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0349C" w14:textId="26D33897" w:rsidR="00F26EAF" w:rsidRPr="008B7E2C" w:rsidRDefault="00F26EAF" w:rsidP="00F26EAF">
      <w:pPr>
        <w:shd w:val="clear" w:color="auto" w:fill="FFFFFF"/>
        <w:tabs>
          <w:tab w:val="num" w:pos="720"/>
        </w:tabs>
        <w:jc w:val="center"/>
        <w:rPr>
          <w:rFonts w:ascii="Univers" w:hAnsi="Univers"/>
          <w:b/>
          <w:bCs/>
          <w:sz w:val="36"/>
          <w:szCs w:val="36"/>
        </w:rPr>
      </w:pPr>
      <w:bookmarkStart w:id="0" w:name="_GoBack"/>
      <w:bookmarkEnd w:id="0"/>
      <w:r w:rsidRPr="008B7E2C">
        <w:rPr>
          <w:rFonts w:ascii="Univers" w:hAnsi="Univers"/>
          <w:b/>
          <w:bCs/>
          <w:sz w:val="36"/>
          <w:szCs w:val="36"/>
        </w:rPr>
        <w:t xml:space="preserve">COMPLIANCE REPORT </w:t>
      </w:r>
      <w:r w:rsidRPr="008B7E2C">
        <w:rPr>
          <w:rFonts w:ascii="Univers" w:hAnsi="Univers"/>
          <w:b/>
          <w:bCs/>
          <w:sz w:val="36"/>
          <w:szCs w:val="36"/>
        </w:rPr>
        <w:br/>
        <w:t xml:space="preserve">ON EQUITY, DIVERSITY, AND INCLUSION </w:t>
      </w:r>
      <w:r w:rsidR="00403C22" w:rsidRPr="008B7E2C">
        <w:rPr>
          <w:rFonts w:ascii="Univers" w:hAnsi="Univers"/>
          <w:b/>
          <w:bCs/>
          <w:sz w:val="36"/>
          <w:szCs w:val="36"/>
        </w:rPr>
        <w:br/>
      </w:r>
      <w:r w:rsidRPr="008B7E2C">
        <w:rPr>
          <w:rFonts w:ascii="Univers" w:hAnsi="Univers"/>
          <w:b/>
          <w:bCs/>
          <w:sz w:val="36"/>
          <w:szCs w:val="36"/>
        </w:rPr>
        <w:t>PLANNING</w:t>
      </w:r>
      <w:r w:rsidR="00403C22" w:rsidRPr="008B7E2C">
        <w:rPr>
          <w:rFonts w:ascii="Univers" w:hAnsi="Univers"/>
          <w:b/>
          <w:bCs/>
          <w:sz w:val="36"/>
          <w:szCs w:val="36"/>
        </w:rPr>
        <w:t xml:space="preserve"> GOALS</w:t>
      </w:r>
    </w:p>
    <w:p w14:paraId="18EDDF4E" w14:textId="0E2B9A55" w:rsidR="00F26EAF" w:rsidRDefault="00F26EAF" w:rsidP="00F26EAF">
      <w:pPr>
        <w:shd w:val="clear" w:color="auto" w:fill="FFFFFF"/>
        <w:tabs>
          <w:tab w:val="num" w:pos="720"/>
        </w:tabs>
        <w:jc w:val="center"/>
        <w:rPr>
          <w:rFonts w:ascii="Univers" w:hAnsi="Univers"/>
        </w:rPr>
      </w:pPr>
      <w:r>
        <w:rPr>
          <w:rFonts w:ascii="Univers" w:hAnsi="Univers"/>
        </w:rPr>
        <w:t>CANADA RESEARCH CHAIR PROGRAM</w:t>
      </w:r>
    </w:p>
    <w:p w14:paraId="5C182C28" w14:textId="61A257EF" w:rsidR="00F26EAF" w:rsidRDefault="00F26EAF" w:rsidP="00403C22">
      <w:pPr>
        <w:shd w:val="clear" w:color="auto" w:fill="FFFFFF"/>
        <w:tabs>
          <w:tab w:val="num" w:pos="720"/>
        </w:tabs>
        <w:jc w:val="center"/>
        <w:rPr>
          <w:rFonts w:ascii="Univers" w:hAnsi="Univers"/>
        </w:rPr>
      </w:pPr>
      <w:r>
        <w:rPr>
          <w:rFonts w:ascii="Univers" w:hAnsi="Univers"/>
        </w:rPr>
        <w:t>ROYAL MILITARY COLLEGE OF CANADA</w:t>
      </w:r>
    </w:p>
    <w:p w14:paraId="67316CB0" w14:textId="3FCBC425" w:rsidR="00403C22" w:rsidRPr="00CB5BE9" w:rsidRDefault="00CB5BE9" w:rsidP="00CB5BE9">
      <w:pPr>
        <w:jc w:val="center"/>
        <w:rPr>
          <w:rFonts w:ascii="Univers" w:hAnsi="Univers"/>
          <w:b/>
          <w:bCs/>
          <w:sz w:val="48"/>
          <w:szCs w:val="48"/>
        </w:rPr>
      </w:pPr>
      <w:r w:rsidRPr="00ED30AE">
        <w:rPr>
          <w:rFonts w:ascii="Univers" w:hAnsi="Univers"/>
          <w:b/>
          <w:bCs/>
          <w:sz w:val="48"/>
          <w:szCs w:val="48"/>
        </w:rPr>
        <w:t>202</w:t>
      </w:r>
      <w:r w:rsidR="00616697">
        <w:rPr>
          <w:rFonts w:ascii="Univers" w:hAnsi="Univers"/>
          <w:b/>
          <w:bCs/>
          <w:sz w:val="48"/>
          <w:szCs w:val="48"/>
        </w:rPr>
        <w:t>1</w:t>
      </w:r>
    </w:p>
    <w:p w14:paraId="5BD1A320" w14:textId="6D10C0DD" w:rsidR="00F26EAF" w:rsidRPr="00F26EAF" w:rsidRDefault="00F26EAF" w:rsidP="00F26EAF">
      <w:pPr>
        <w:shd w:val="clear" w:color="auto" w:fill="FFFFFF"/>
        <w:tabs>
          <w:tab w:val="num" w:pos="720"/>
        </w:tabs>
        <w:spacing w:before="100" w:beforeAutospacing="1" w:after="225"/>
        <w:rPr>
          <w:rFonts w:ascii="Univers" w:hAnsi="Univers"/>
        </w:rPr>
      </w:pPr>
      <w:r w:rsidRPr="00F26EAF">
        <w:rPr>
          <w:rFonts w:ascii="Univers" w:hAnsi="Univers"/>
        </w:rPr>
        <w:t>In compliance with the requirements of the Canada Research Chair Programme</w:t>
      </w:r>
      <w:r w:rsidR="00022EA1">
        <w:rPr>
          <w:rFonts w:ascii="Univers" w:hAnsi="Univers"/>
        </w:rPr>
        <w:t xml:space="preserve"> (CRCP)</w:t>
      </w:r>
      <w:r w:rsidRPr="00F26EAF">
        <w:rPr>
          <w:rFonts w:ascii="Univers" w:hAnsi="Univers"/>
        </w:rPr>
        <w:t>, the Royal Military College of Canada</w:t>
      </w:r>
      <w:r w:rsidR="00022EA1">
        <w:rPr>
          <w:rFonts w:ascii="Univers" w:hAnsi="Univers"/>
        </w:rPr>
        <w:t xml:space="preserve"> (RMC)</w:t>
      </w:r>
      <w:r w:rsidRPr="00F26EAF">
        <w:rPr>
          <w:rFonts w:ascii="Univers" w:hAnsi="Univers"/>
        </w:rPr>
        <w:t xml:space="preserve"> hereby submits this report on the progress achieved during 202</w:t>
      </w:r>
      <w:r w:rsidR="00616697">
        <w:rPr>
          <w:rFonts w:ascii="Univers" w:hAnsi="Univers"/>
        </w:rPr>
        <w:t>1</w:t>
      </w:r>
      <w:r w:rsidRPr="00F26EAF">
        <w:rPr>
          <w:rFonts w:ascii="Univers" w:hAnsi="Univers"/>
        </w:rPr>
        <w:t>.</w:t>
      </w:r>
    </w:p>
    <w:p w14:paraId="20B31834" w14:textId="1C595999" w:rsidR="007B4507" w:rsidRPr="008B7E2C" w:rsidRDefault="007156F7" w:rsidP="00022EA1">
      <w:pPr>
        <w:shd w:val="clear" w:color="auto" w:fill="FFFFFF"/>
        <w:spacing w:before="100" w:beforeAutospacing="1" w:after="225"/>
        <w:rPr>
          <w:rFonts w:ascii="Univers" w:hAnsi="Univers" w:cs="Helvetica"/>
          <w:b/>
          <w:bCs/>
          <w:sz w:val="28"/>
          <w:szCs w:val="28"/>
          <w:u w:val="single"/>
          <w:lang w:eastAsia="en-CA"/>
        </w:rPr>
      </w:pPr>
      <w:r>
        <w:rPr>
          <w:rFonts w:ascii="Univers" w:hAnsi="Univers" w:cs="Helvetica"/>
          <w:b/>
          <w:bCs/>
          <w:sz w:val="28"/>
          <w:szCs w:val="28"/>
          <w:u w:val="single"/>
          <w:lang w:eastAsia="en-CA"/>
        </w:rPr>
        <w:t xml:space="preserve">Objective 1: </w:t>
      </w:r>
      <w:r w:rsidR="00A80C35" w:rsidRPr="00A80C35">
        <w:rPr>
          <w:rFonts w:ascii="Univers" w:hAnsi="Univers" w:cs="Helvetica"/>
          <w:b/>
          <w:bCs/>
          <w:sz w:val="28"/>
          <w:szCs w:val="28"/>
          <w:u w:val="single"/>
          <w:lang w:eastAsia="en-CA"/>
        </w:rPr>
        <w:t xml:space="preserve">Align RMC’s strategic plans, administrative processes (including hiring, nominations and career progression), and ongoing environmental reviews in a synergetic </w:t>
      </w:r>
      <w:r w:rsidR="00A80C35">
        <w:rPr>
          <w:rFonts w:ascii="Univers" w:hAnsi="Univers" w:cs="Helvetica"/>
          <w:b/>
          <w:bCs/>
          <w:sz w:val="28"/>
          <w:szCs w:val="28"/>
          <w:u w:val="single"/>
          <w:lang w:eastAsia="en-CA"/>
        </w:rPr>
        <w:t>fashion to accomplish EDI goals</w:t>
      </w:r>
      <w:r w:rsidR="00743030" w:rsidRPr="008B7E2C">
        <w:rPr>
          <w:rFonts w:ascii="Univers" w:hAnsi="Univers" w:cs="Helvetica"/>
          <w:b/>
          <w:bCs/>
          <w:sz w:val="28"/>
          <w:szCs w:val="28"/>
          <w:u w:val="single"/>
          <w:lang w:eastAsia="en-CA"/>
        </w:rPr>
        <w:t>.</w:t>
      </w:r>
    </w:p>
    <w:p w14:paraId="5BFA6340" w14:textId="77777777" w:rsidR="00743030" w:rsidRPr="00F26EAF" w:rsidRDefault="00743030" w:rsidP="0092280A">
      <w:pPr>
        <w:pStyle w:val="ListParagraph"/>
        <w:numPr>
          <w:ilvl w:val="0"/>
          <w:numId w:val="1"/>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Systemic barriers - Please provide a high-level description of the systemic barriers (e.g. summarize what the barriers are and how they were identified):</w:t>
      </w:r>
    </w:p>
    <w:p w14:paraId="04A4F0FB" w14:textId="77777777" w:rsidR="0092280A" w:rsidRDefault="0092280A" w:rsidP="0092280A">
      <w:pPr>
        <w:pStyle w:val="ListParagraph"/>
        <w:shd w:val="clear" w:color="auto" w:fill="FFFFFF"/>
        <w:spacing w:before="100" w:beforeAutospacing="1" w:after="100" w:afterAutospacing="1"/>
        <w:ind w:left="360"/>
        <w:rPr>
          <w:rFonts w:ascii="Univers" w:hAnsi="Univers" w:cs="Helvetica"/>
          <w:lang w:eastAsia="en-CA"/>
        </w:rPr>
      </w:pPr>
    </w:p>
    <w:p w14:paraId="2FBE7248" w14:textId="1943BBAE" w:rsidR="004403EB" w:rsidRPr="00F26EAF" w:rsidRDefault="004403EB" w:rsidP="0092280A">
      <w:pPr>
        <w:pStyle w:val="ListParagraph"/>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In this key objective, the systemic barrier</w:t>
      </w:r>
      <w:r w:rsidR="006E4205">
        <w:rPr>
          <w:rFonts w:ascii="Univers" w:hAnsi="Univers" w:cs="Helvetica"/>
          <w:lang w:eastAsia="en-CA"/>
        </w:rPr>
        <w:t>s</w:t>
      </w:r>
      <w:r w:rsidRPr="00F26EAF">
        <w:rPr>
          <w:rFonts w:ascii="Univers" w:hAnsi="Univers" w:cs="Helvetica"/>
          <w:lang w:eastAsia="en-CA"/>
        </w:rPr>
        <w:t xml:space="preserve"> </w:t>
      </w:r>
      <w:r w:rsidR="00616697">
        <w:rPr>
          <w:rFonts w:ascii="Univers" w:hAnsi="Univers" w:cs="Helvetica"/>
          <w:lang w:eastAsia="en-CA"/>
        </w:rPr>
        <w:t>were</w:t>
      </w:r>
      <w:r w:rsidRPr="00F26EAF">
        <w:rPr>
          <w:rFonts w:ascii="Univers" w:hAnsi="Univers" w:cs="Helvetica"/>
          <w:lang w:eastAsia="en-CA"/>
        </w:rPr>
        <w:t xml:space="preserve"> identified in the different RMC procedures and strategic planning of the institution. The process has started with training on cultural competency</w:t>
      </w:r>
      <w:r w:rsidR="009332F5">
        <w:rPr>
          <w:rFonts w:ascii="Univers" w:hAnsi="Univers" w:cs="Helvetica"/>
          <w:lang w:eastAsia="en-CA"/>
        </w:rPr>
        <w:t>, anti-oppression workshops</w:t>
      </w:r>
      <w:r w:rsidRPr="00F26EAF">
        <w:rPr>
          <w:rFonts w:ascii="Univers" w:hAnsi="Univers" w:cs="Helvetica"/>
          <w:lang w:eastAsia="en-CA"/>
        </w:rPr>
        <w:t xml:space="preserve"> and consultation and reference material on challenges to integrate EDI in institutional processes for efficient a</w:t>
      </w:r>
      <w:r w:rsidR="0092280A">
        <w:rPr>
          <w:rFonts w:ascii="Univers" w:hAnsi="Univers" w:cs="Helvetica"/>
          <w:lang w:eastAsia="en-CA"/>
        </w:rPr>
        <w:t>n</w:t>
      </w:r>
      <w:r w:rsidRPr="00F26EAF">
        <w:rPr>
          <w:rFonts w:ascii="Univers" w:hAnsi="Univers" w:cs="Helvetica"/>
          <w:lang w:eastAsia="en-CA"/>
        </w:rPr>
        <w:t xml:space="preserve">d effective implementation. </w:t>
      </w:r>
      <w:r w:rsidR="009332F5">
        <w:rPr>
          <w:rFonts w:ascii="Univers" w:hAnsi="Univers" w:cs="Helvetica"/>
          <w:lang w:eastAsia="en-CA"/>
        </w:rPr>
        <w:t>Lecture series on EDI in research w</w:t>
      </w:r>
      <w:r w:rsidR="00616697">
        <w:rPr>
          <w:rFonts w:ascii="Univers" w:hAnsi="Univers" w:cs="Helvetica"/>
          <w:lang w:eastAsia="en-CA"/>
        </w:rPr>
        <w:t>ere</w:t>
      </w:r>
      <w:r w:rsidR="009332F5">
        <w:rPr>
          <w:rFonts w:ascii="Univers" w:hAnsi="Univers" w:cs="Helvetica"/>
          <w:lang w:eastAsia="en-CA"/>
        </w:rPr>
        <w:t xml:space="preserve"> initiated. </w:t>
      </w:r>
    </w:p>
    <w:p w14:paraId="3832FA71" w14:textId="77777777" w:rsidR="004403EB" w:rsidRPr="00F26EAF" w:rsidRDefault="004403EB" w:rsidP="0092280A">
      <w:pPr>
        <w:pStyle w:val="ListParagraph"/>
        <w:shd w:val="clear" w:color="auto" w:fill="FFFFFF"/>
        <w:spacing w:before="100" w:beforeAutospacing="1" w:after="100" w:afterAutospacing="1"/>
        <w:ind w:left="360"/>
        <w:rPr>
          <w:rFonts w:ascii="Univers" w:hAnsi="Univers" w:cs="Helvetica"/>
          <w:lang w:eastAsia="en-CA"/>
        </w:rPr>
      </w:pPr>
    </w:p>
    <w:p w14:paraId="16BE8311" w14:textId="77777777" w:rsidR="00743030" w:rsidRPr="00F26EAF" w:rsidRDefault="00743030" w:rsidP="0092280A">
      <w:pPr>
        <w:pStyle w:val="ListParagraph"/>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Corresponding actions undertaken to address the barriers:</w:t>
      </w:r>
    </w:p>
    <w:p w14:paraId="25B6D7A1" w14:textId="2787D719" w:rsidR="004403EB" w:rsidRPr="00F26EAF" w:rsidRDefault="0092280A" w:rsidP="0092280A">
      <w:pPr>
        <w:shd w:val="clear" w:color="auto" w:fill="FFFFFF"/>
        <w:spacing w:before="100" w:beforeAutospacing="1" w:after="100" w:afterAutospacing="1"/>
        <w:ind w:left="360"/>
        <w:rPr>
          <w:rFonts w:ascii="Univers" w:hAnsi="Univers" w:cs="Helvetica"/>
          <w:lang w:eastAsia="en-CA"/>
        </w:rPr>
      </w:pPr>
      <w:r>
        <w:rPr>
          <w:rFonts w:ascii="Univers" w:hAnsi="Univers" w:cs="Helvetica"/>
          <w:lang w:eastAsia="en-CA"/>
        </w:rPr>
        <w:t>Personal</w:t>
      </w:r>
      <w:r w:rsidR="004403EB" w:rsidRPr="00F26EAF">
        <w:rPr>
          <w:rFonts w:ascii="Univers" w:hAnsi="Univers" w:cs="Helvetica"/>
          <w:lang w:eastAsia="en-CA"/>
        </w:rPr>
        <w:t xml:space="preserve"> coaching on cultural competency and implementation of EDI in institutional processes has been scheduled for the office of the Vice-Principal Research, implementing the RMC EDI Action Plan.</w:t>
      </w:r>
    </w:p>
    <w:p w14:paraId="727AF4A8" w14:textId="684BB714" w:rsidR="004403EB" w:rsidRPr="00F26EAF" w:rsidRDefault="004403EB" w:rsidP="0092280A">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 xml:space="preserve">Reference material has been </w:t>
      </w:r>
      <w:r w:rsidR="0092280A">
        <w:rPr>
          <w:rFonts w:ascii="Univers" w:hAnsi="Univers" w:cs="Helvetica"/>
          <w:lang w:eastAsia="en-CA"/>
        </w:rPr>
        <w:t>provided</w:t>
      </w:r>
      <w:r w:rsidRPr="00F26EAF">
        <w:rPr>
          <w:rFonts w:ascii="Univers" w:hAnsi="Univers" w:cs="Helvetica"/>
          <w:lang w:eastAsia="en-CA"/>
        </w:rPr>
        <w:t xml:space="preserve"> to identify common difficulties and best practices in the implementation of EDI measures in institutional processes.</w:t>
      </w:r>
    </w:p>
    <w:p w14:paraId="7208C192" w14:textId="22837DE9" w:rsidR="00743030" w:rsidRPr="00F26EAF" w:rsidRDefault="004403EB" w:rsidP="0092280A">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 xml:space="preserve">The process for the hiring of an EDI officer has been </w:t>
      </w:r>
      <w:r w:rsidR="009332F5">
        <w:rPr>
          <w:rFonts w:ascii="Univers" w:hAnsi="Univers" w:cs="Helvetica"/>
          <w:lang w:eastAsia="en-CA"/>
        </w:rPr>
        <w:t>completed</w:t>
      </w:r>
      <w:r w:rsidRPr="00F26EAF">
        <w:rPr>
          <w:rFonts w:ascii="Univers" w:hAnsi="Univers" w:cs="Helvetica"/>
          <w:lang w:eastAsia="en-CA"/>
        </w:rPr>
        <w:t>.</w:t>
      </w:r>
      <w:r w:rsidR="00743030" w:rsidRPr="00F26EAF">
        <w:rPr>
          <w:rFonts w:ascii="Univers" w:hAnsi="Univers" w:cs="Helvetica"/>
          <w:lang w:eastAsia="en-CA"/>
        </w:rPr>
        <w:t xml:space="preserve"> </w:t>
      </w:r>
    </w:p>
    <w:p w14:paraId="54F6F7A6" w14:textId="0A4EDCBB" w:rsidR="00743030" w:rsidRPr="00F26EAF" w:rsidRDefault="0092280A" w:rsidP="0092280A">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Pr>
          <w:rFonts w:ascii="Univers" w:hAnsi="Univers" w:cs="Helvetica"/>
          <w:b/>
          <w:i/>
          <w:lang w:eastAsia="en-CA"/>
        </w:rPr>
        <w:t>Qualitative</w:t>
      </w:r>
      <w:r w:rsidR="00743030" w:rsidRPr="00F26EAF">
        <w:rPr>
          <w:rFonts w:ascii="Univers" w:hAnsi="Univers" w:cs="Helvetica"/>
          <w:b/>
          <w:i/>
          <w:lang w:eastAsia="en-CA"/>
        </w:rPr>
        <w:t xml:space="preserve"> and quantitative</w:t>
      </w:r>
      <w:r>
        <w:rPr>
          <w:rFonts w:ascii="Univers" w:hAnsi="Univers" w:cs="Helvetica"/>
          <w:b/>
          <w:i/>
          <w:lang w:eastAsia="en-CA"/>
        </w:rPr>
        <w:t xml:space="preserve"> data gathered</w:t>
      </w:r>
      <w:r w:rsidR="00743030" w:rsidRPr="00F26EAF">
        <w:rPr>
          <w:rFonts w:ascii="Univers" w:hAnsi="Univers" w:cs="Helvetica"/>
          <w:b/>
          <w:i/>
          <w:lang w:eastAsia="en-CA"/>
        </w:rPr>
        <w:t>:</w:t>
      </w:r>
    </w:p>
    <w:p w14:paraId="21876DA7" w14:textId="161D5AF9" w:rsidR="004403EB" w:rsidRPr="00F26EAF" w:rsidRDefault="004403EB" w:rsidP="0092280A">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A personal coaching on cultural competency and implementation of EDI in institutional processes has been scheduled. The consultation will include levels in cultural competency for the institution to facilitate an appropriate and effective implementation of the Action Plan.</w:t>
      </w:r>
    </w:p>
    <w:p w14:paraId="63866B0B" w14:textId="1988782E" w:rsidR="00745795" w:rsidRPr="00F26EAF" w:rsidRDefault="004403EB" w:rsidP="0092280A">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lastRenderedPageBreak/>
        <w:t>Reference materials ha</w:t>
      </w:r>
      <w:r w:rsidR="00EA6E8F">
        <w:rPr>
          <w:rFonts w:ascii="Univers" w:hAnsi="Univers" w:cs="Helvetica"/>
          <w:lang w:eastAsia="en-CA"/>
        </w:rPr>
        <w:t>ve</w:t>
      </w:r>
      <w:r w:rsidRPr="00F26EAF">
        <w:rPr>
          <w:rFonts w:ascii="Univers" w:hAnsi="Univers" w:cs="Helvetica"/>
          <w:lang w:eastAsia="en-CA"/>
        </w:rPr>
        <w:t xml:space="preserve"> been purchased to identify common difficulties and best practices in the implementation of EDI measures in institutional processes.</w:t>
      </w:r>
      <w:r w:rsidR="009332F5">
        <w:rPr>
          <w:rFonts w:ascii="Univers" w:hAnsi="Univers" w:cs="Helvetica"/>
          <w:lang w:eastAsia="en-CA"/>
        </w:rPr>
        <w:t xml:space="preserve"> The institution is a member of CCDI and has access to their repository of EDI material in bilingual form.</w:t>
      </w:r>
    </w:p>
    <w:p w14:paraId="36C57ADC" w14:textId="77777777" w:rsidR="00743030" w:rsidRPr="00F26EAF" w:rsidRDefault="00745795" w:rsidP="0092280A">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Progress and/or Outcomes and Impacts made during the reporting period:</w:t>
      </w:r>
    </w:p>
    <w:p w14:paraId="5107190C" w14:textId="6AA5332E" w:rsidR="00745795" w:rsidRPr="00F26EAF" w:rsidRDefault="004403EB" w:rsidP="0092280A">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 xml:space="preserve">The position for the EDI </w:t>
      </w:r>
      <w:r w:rsidR="0092280A">
        <w:rPr>
          <w:rFonts w:ascii="Univers" w:hAnsi="Univers" w:cs="Helvetica"/>
          <w:lang w:eastAsia="en-CA"/>
        </w:rPr>
        <w:t>O</w:t>
      </w:r>
      <w:r w:rsidRPr="00F26EAF">
        <w:rPr>
          <w:rFonts w:ascii="Univers" w:hAnsi="Univers" w:cs="Helvetica"/>
          <w:lang w:eastAsia="en-CA"/>
        </w:rPr>
        <w:t xml:space="preserve">fficer and the role of the EDI </w:t>
      </w:r>
      <w:r w:rsidR="0092280A">
        <w:rPr>
          <w:rFonts w:ascii="Univers" w:hAnsi="Univers" w:cs="Helvetica"/>
          <w:lang w:eastAsia="en-CA"/>
        </w:rPr>
        <w:t>O</w:t>
      </w:r>
      <w:r w:rsidRPr="00F26EAF">
        <w:rPr>
          <w:rFonts w:ascii="Univers" w:hAnsi="Univers" w:cs="Helvetica"/>
          <w:lang w:eastAsia="en-CA"/>
        </w:rPr>
        <w:t>fficer within the institution have been established. This position is a key element for the successful implementation and sustainability of the EDI Action Plan for the institution.</w:t>
      </w:r>
      <w:r w:rsidR="009332F5">
        <w:rPr>
          <w:rFonts w:ascii="Univers" w:hAnsi="Univers" w:cs="Helvetica"/>
          <w:lang w:eastAsia="en-CA"/>
        </w:rPr>
        <w:t xml:space="preserve"> The EDI officer has been hired.</w:t>
      </w:r>
    </w:p>
    <w:p w14:paraId="1858B402" w14:textId="77777777" w:rsidR="00745795" w:rsidRPr="00F26EAF" w:rsidRDefault="00745795" w:rsidP="0092280A">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Challenges encountered during the reporting period:</w:t>
      </w:r>
    </w:p>
    <w:p w14:paraId="1DFE719E" w14:textId="77777777" w:rsidR="00745795" w:rsidRPr="00F26EAF" w:rsidRDefault="004403EB" w:rsidP="0092280A">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 xml:space="preserve">None (COVID-19 impact reported in section B) </w:t>
      </w:r>
    </w:p>
    <w:p w14:paraId="4559796A" w14:textId="77777777" w:rsidR="00745795" w:rsidRPr="00F26EAF" w:rsidRDefault="00745795" w:rsidP="0092280A">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Next Steps (indicate specific dates/timelines):</w:t>
      </w:r>
    </w:p>
    <w:p w14:paraId="1493A822" w14:textId="0FD3EC37" w:rsidR="00745795" w:rsidRPr="00F26EAF" w:rsidRDefault="00745795" w:rsidP="0092280A">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Measure 1.1: Hiring of EDI Officer (</w:t>
      </w:r>
      <w:r w:rsidR="00A80C35">
        <w:rPr>
          <w:rFonts w:ascii="Univers" w:hAnsi="Univers" w:cs="Helvetica"/>
          <w:lang w:eastAsia="en-CA"/>
        </w:rPr>
        <w:t>completed</w:t>
      </w:r>
      <w:r w:rsidRPr="00F26EAF">
        <w:rPr>
          <w:rFonts w:ascii="Univers" w:hAnsi="Univers" w:cs="Helvetica"/>
          <w:lang w:eastAsia="en-CA"/>
        </w:rPr>
        <w:t>)</w:t>
      </w:r>
    </w:p>
    <w:p w14:paraId="7FA5E4E8" w14:textId="14DD8587" w:rsidR="00745795" w:rsidRPr="00F26EAF" w:rsidRDefault="00745795" w:rsidP="0092280A">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Measure 1.2: Review of Strateg</w:t>
      </w:r>
      <w:r w:rsidR="00A80C35">
        <w:rPr>
          <w:rFonts w:ascii="Univers" w:hAnsi="Univers" w:cs="Helvetica"/>
          <w:lang w:eastAsia="en-CA"/>
        </w:rPr>
        <w:t xml:space="preserve">ic Planning documents </w:t>
      </w:r>
      <w:r w:rsidR="00EA6E8F">
        <w:rPr>
          <w:rFonts w:ascii="Univers" w:hAnsi="Univers" w:cs="Helvetica"/>
          <w:lang w:eastAsia="en-CA"/>
        </w:rPr>
        <w:t xml:space="preserve">and development of the details Implementation Plan </w:t>
      </w:r>
      <w:r w:rsidR="00A80C35">
        <w:rPr>
          <w:rFonts w:ascii="Univers" w:hAnsi="Univers" w:cs="Helvetica"/>
          <w:lang w:eastAsia="en-CA"/>
        </w:rPr>
        <w:t>(Summer 2022</w:t>
      </w:r>
      <w:r w:rsidRPr="00F26EAF">
        <w:rPr>
          <w:rFonts w:ascii="Univers" w:hAnsi="Univers" w:cs="Helvetica"/>
          <w:lang w:eastAsia="en-CA"/>
        </w:rPr>
        <w:t>)</w:t>
      </w:r>
    </w:p>
    <w:p w14:paraId="1A4BA034" w14:textId="44B73D4A" w:rsidR="00745795" w:rsidRPr="00F26EAF" w:rsidRDefault="00745795" w:rsidP="0092280A">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Measure 1.3: Examine RM</w:t>
      </w:r>
      <w:r w:rsidR="0092280A">
        <w:rPr>
          <w:rFonts w:ascii="Univers" w:hAnsi="Univers" w:cs="Helvetica"/>
          <w:lang w:eastAsia="en-CA"/>
        </w:rPr>
        <w:t>C</w:t>
      </w:r>
      <w:r w:rsidRPr="00F26EAF">
        <w:rPr>
          <w:rFonts w:ascii="Univers" w:hAnsi="Univers" w:cs="Helvetica"/>
          <w:lang w:eastAsia="en-CA"/>
        </w:rPr>
        <w:t xml:space="preserve"> Policies and procedures (Fall</w:t>
      </w:r>
      <w:r w:rsidR="00A80C35">
        <w:rPr>
          <w:rFonts w:ascii="Univers" w:hAnsi="Univers" w:cs="Helvetica"/>
          <w:lang w:eastAsia="en-CA"/>
        </w:rPr>
        <w:t>-Winter</w:t>
      </w:r>
      <w:r w:rsidRPr="00F26EAF">
        <w:rPr>
          <w:rFonts w:ascii="Univers" w:hAnsi="Univers" w:cs="Helvetica"/>
          <w:lang w:eastAsia="en-CA"/>
        </w:rPr>
        <w:t xml:space="preserve"> 2022</w:t>
      </w:r>
      <w:r w:rsidR="00EA6E8F">
        <w:rPr>
          <w:rFonts w:ascii="Univers" w:hAnsi="Univers" w:cs="Helvetica"/>
          <w:lang w:eastAsia="en-CA"/>
        </w:rPr>
        <w:t>-2023</w:t>
      </w:r>
      <w:r w:rsidRPr="00F26EAF">
        <w:rPr>
          <w:rFonts w:ascii="Univers" w:hAnsi="Univers" w:cs="Helvetica"/>
          <w:lang w:eastAsia="en-CA"/>
        </w:rPr>
        <w:t>)</w:t>
      </w:r>
    </w:p>
    <w:p w14:paraId="624DB18C" w14:textId="77777777" w:rsidR="00745795" w:rsidRPr="00F26EAF" w:rsidRDefault="00745795" w:rsidP="0092280A">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Was funding from the CRCP EDI stipend used for this key objective?</w:t>
      </w:r>
    </w:p>
    <w:p w14:paraId="0C0E79CA" w14:textId="19A5A2D2" w:rsidR="00BE0052" w:rsidRPr="00F26EAF" w:rsidRDefault="00A80C35" w:rsidP="00A80C35">
      <w:pPr>
        <w:shd w:val="clear" w:color="auto" w:fill="FFFFFF"/>
        <w:spacing w:before="100" w:beforeAutospacing="1" w:after="100" w:afterAutospacing="1"/>
        <w:ind w:left="360"/>
        <w:rPr>
          <w:rFonts w:ascii="Univers" w:hAnsi="Univers" w:cs="Helvetica"/>
          <w:b/>
          <w:i/>
          <w:lang w:eastAsia="en-CA"/>
        </w:rPr>
      </w:pPr>
      <w:r>
        <w:rPr>
          <w:rFonts w:ascii="Univers" w:hAnsi="Univers" w:cs="Helvetica"/>
          <w:lang w:eastAsia="en-CA"/>
        </w:rPr>
        <w:t>No</w:t>
      </w:r>
      <w:r w:rsidR="00EA6E8F">
        <w:rPr>
          <w:rFonts w:ascii="Univers" w:hAnsi="Univers" w:cs="Helvetica"/>
          <w:lang w:eastAsia="en-CA"/>
        </w:rPr>
        <w:t xml:space="preserve">, there was no funding for 2021. </w:t>
      </w:r>
    </w:p>
    <w:p w14:paraId="33AA4BEA" w14:textId="676685E1" w:rsidR="00A80C35" w:rsidRPr="00CE0765" w:rsidRDefault="00CE0765" w:rsidP="00CE0765">
      <w:pPr>
        <w:shd w:val="clear" w:color="auto" w:fill="FFFFFF"/>
        <w:tabs>
          <w:tab w:val="left" w:pos="450"/>
        </w:tabs>
        <w:spacing w:before="100" w:beforeAutospacing="1" w:after="100" w:afterAutospacing="1"/>
        <w:rPr>
          <w:rFonts w:ascii="Univers" w:hAnsi="Univers" w:cs="Helvetica"/>
          <w:b/>
          <w:i/>
          <w:lang w:eastAsia="en-CA"/>
        </w:rPr>
      </w:pPr>
      <w:r>
        <w:rPr>
          <w:rFonts w:ascii="Univers" w:hAnsi="Univers" w:cs="Helvetica"/>
          <w:b/>
          <w:bCs/>
          <w:sz w:val="28"/>
          <w:szCs w:val="28"/>
          <w:u w:val="single"/>
          <w:lang w:eastAsia="en-CA"/>
        </w:rPr>
        <w:t xml:space="preserve">Objective 2: </w:t>
      </w:r>
      <w:r w:rsidR="00A80C35" w:rsidRPr="00CE0765">
        <w:rPr>
          <w:rFonts w:ascii="Univers" w:hAnsi="Univers" w:cs="Helvetica"/>
          <w:b/>
          <w:bCs/>
          <w:sz w:val="28"/>
          <w:szCs w:val="28"/>
          <w:u w:val="single"/>
          <w:lang w:eastAsia="en-CA"/>
        </w:rPr>
        <w:t>Raise awareness of EDI best practices and lessons learned both internally (RMC community) and externally (Canadian and global universities) –</w:t>
      </w:r>
      <w:r w:rsidR="00970B83" w:rsidRPr="00CE0765">
        <w:rPr>
          <w:rFonts w:ascii="Univers" w:hAnsi="Univers" w:cs="Helvetica"/>
          <w:b/>
          <w:bCs/>
          <w:sz w:val="28"/>
          <w:szCs w:val="28"/>
          <w:u w:val="single"/>
          <w:lang w:eastAsia="en-CA"/>
        </w:rPr>
        <w:t xml:space="preserve"> </w:t>
      </w:r>
      <w:r w:rsidR="00A80C35" w:rsidRPr="00CE0765">
        <w:rPr>
          <w:rFonts w:ascii="Univers" w:hAnsi="Univers" w:cs="Helvetica"/>
          <w:b/>
          <w:bCs/>
          <w:sz w:val="28"/>
          <w:szCs w:val="28"/>
          <w:u w:val="single"/>
          <w:lang w:eastAsia="en-CA"/>
        </w:rPr>
        <w:t>2022-2023</w:t>
      </w:r>
    </w:p>
    <w:p w14:paraId="5850F0E6" w14:textId="77777777" w:rsidR="00A80C35" w:rsidRPr="00A80C35" w:rsidRDefault="00A80C35" w:rsidP="00A80C35">
      <w:pPr>
        <w:pStyle w:val="ListParagraph"/>
        <w:shd w:val="clear" w:color="auto" w:fill="FFFFFF"/>
        <w:tabs>
          <w:tab w:val="left" w:pos="450"/>
        </w:tabs>
        <w:spacing w:before="100" w:beforeAutospacing="1" w:after="100" w:afterAutospacing="1"/>
        <w:ind w:left="360"/>
        <w:rPr>
          <w:rFonts w:ascii="Univers" w:hAnsi="Univers" w:cs="Helvetica"/>
          <w:b/>
          <w:i/>
          <w:lang w:eastAsia="en-CA"/>
        </w:rPr>
      </w:pPr>
    </w:p>
    <w:p w14:paraId="29D90B96" w14:textId="272F2FFE" w:rsidR="00BE0052" w:rsidRPr="00F26EAF" w:rsidRDefault="00BE0052" w:rsidP="00BD73DF">
      <w:pPr>
        <w:pStyle w:val="ListParagraph"/>
        <w:numPr>
          <w:ilvl w:val="0"/>
          <w:numId w:val="1"/>
        </w:numPr>
        <w:shd w:val="clear" w:color="auto" w:fill="FFFFFF"/>
        <w:tabs>
          <w:tab w:val="clear" w:pos="720"/>
          <w:tab w:val="left" w:pos="450"/>
        </w:tabs>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Systemic barriers - Please provide a high-level description of the systemic barriers (e.g. summarize what the barriers are and how they were identified):</w:t>
      </w:r>
    </w:p>
    <w:p w14:paraId="069E42B3" w14:textId="3A9D1882" w:rsidR="00BE0052" w:rsidRPr="00F26EAF" w:rsidRDefault="004403EB" w:rsidP="00BD73DF">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 xml:space="preserve">A comprehensive survey has been </w:t>
      </w:r>
      <w:r w:rsidR="00A80C35">
        <w:rPr>
          <w:rFonts w:ascii="Univers" w:hAnsi="Univers" w:cs="Helvetica"/>
          <w:lang w:eastAsia="en-CA"/>
        </w:rPr>
        <w:t>completed</w:t>
      </w:r>
      <w:r w:rsidRPr="00F26EAF">
        <w:rPr>
          <w:rFonts w:ascii="Univers" w:hAnsi="Univers" w:cs="Helvetica"/>
          <w:lang w:eastAsia="en-CA"/>
        </w:rPr>
        <w:t xml:space="preserve"> for all Faculty Members at RMC (Fall 2020-Winter 2021). The data is currently </w:t>
      </w:r>
      <w:r w:rsidR="00A80C35">
        <w:rPr>
          <w:rFonts w:ascii="Univers" w:hAnsi="Univers" w:cs="Helvetica"/>
          <w:lang w:eastAsia="en-CA"/>
        </w:rPr>
        <w:t>has</w:t>
      </w:r>
      <w:r w:rsidRPr="00F26EAF">
        <w:rPr>
          <w:rFonts w:ascii="Univers" w:hAnsi="Univers" w:cs="Helvetica"/>
          <w:lang w:eastAsia="en-CA"/>
        </w:rPr>
        <w:t xml:space="preserve"> being analyzed by the EDI committee. The </w:t>
      </w:r>
      <w:r w:rsidR="00A80C35">
        <w:rPr>
          <w:rFonts w:ascii="Univers" w:hAnsi="Univers" w:cs="Helvetica"/>
          <w:lang w:eastAsia="en-CA"/>
        </w:rPr>
        <w:t>analysis has identified</w:t>
      </w:r>
      <w:r w:rsidRPr="00F26EAF">
        <w:rPr>
          <w:rFonts w:ascii="Univers" w:hAnsi="Univers" w:cs="Helvetica"/>
          <w:lang w:eastAsia="en-CA"/>
        </w:rPr>
        <w:t xml:space="preserve"> barriers, develop and implement a remediation strategy</w:t>
      </w:r>
      <w:r w:rsidR="00A80C35">
        <w:rPr>
          <w:rFonts w:ascii="Univers" w:hAnsi="Univers" w:cs="Helvetica"/>
          <w:lang w:eastAsia="en-CA"/>
        </w:rPr>
        <w:t>, which are detailed in the new institutional EDI Action</w:t>
      </w:r>
      <w:r w:rsidR="00431FAF">
        <w:rPr>
          <w:rFonts w:ascii="Univers" w:hAnsi="Univers" w:cs="Helvetica"/>
          <w:lang w:eastAsia="en-CA"/>
        </w:rPr>
        <w:t xml:space="preserve"> </w:t>
      </w:r>
      <w:r w:rsidR="00A80C35">
        <w:rPr>
          <w:rFonts w:ascii="Univers" w:hAnsi="Univers" w:cs="Helvetica"/>
          <w:lang w:eastAsia="en-CA"/>
        </w:rPr>
        <w:t>Plan developed in consultation with the EDI committee and EDI Officer, which has been rated as “satisf</w:t>
      </w:r>
      <w:r w:rsidR="00431FAF">
        <w:rPr>
          <w:rFonts w:ascii="Univers" w:hAnsi="Univers" w:cs="Helvetica"/>
          <w:lang w:eastAsia="en-CA"/>
        </w:rPr>
        <w:t>actory</w:t>
      </w:r>
      <w:r w:rsidR="00A80C35">
        <w:rPr>
          <w:rFonts w:ascii="Univers" w:hAnsi="Univers" w:cs="Helvetica"/>
          <w:lang w:eastAsia="en-CA"/>
        </w:rPr>
        <w:t>” by the CRCP</w:t>
      </w:r>
      <w:r w:rsidRPr="00F26EAF">
        <w:rPr>
          <w:rFonts w:ascii="Univers" w:hAnsi="Univers" w:cs="Helvetica"/>
          <w:lang w:eastAsia="en-CA"/>
        </w:rPr>
        <w:t>.</w:t>
      </w:r>
    </w:p>
    <w:p w14:paraId="00719244" w14:textId="77777777" w:rsidR="00BE0052" w:rsidRPr="00F26EAF" w:rsidRDefault="00BE0052" w:rsidP="00BD73DF">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Corresponding actions undertaken to address the barriers:</w:t>
      </w:r>
    </w:p>
    <w:p w14:paraId="2004E7E3" w14:textId="67C41DDE" w:rsidR="00BE0052" w:rsidRPr="00F26EAF" w:rsidRDefault="00A80C35" w:rsidP="00BD73DF">
      <w:pPr>
        <w:shd w:val="clear" w:color="auto" w:fill="FFFFFF"/>
        <w:spacing w:before="100" w:beforeAutospacing="1" w:after="100" w:afterAutospacing="1"/>
        <w:ind w:left="360"/>
        <w:rPr>
          <w:rFonts w:ascii="Univers" w:hAnsi="Univers" w:cs="Helvetica"/>
          <w:lang w:eastAsia="en-CA"/>
        </w:rPr>
      </w:pPr>
      <w:r>
        <w:rPr>
          <w:rFonts w:ascii="Univers" w:hAnsi="Univers" w:cs="Helvetica"/>
          <w:lang w:eastAsia="en-CA"/>
        </w:rPr>
        <w:lastRenderedPageBreak/>
        <w:t>Development of the EDI Action plan and associated timelines to address the barriers</w:t>
      </w:r>
      <w:r w:rsidR="004403EB" w:rsidRPr="00F26EAF">
        <w:rPr>
          <w:rFonts w:ascii="Univers" w:hAnsi="Univers" w:cs="Helvetica"/>
          <w:lang w:eastAsia="en-CA"/>
        </w:rPr>
        <w:t>.</w:t>
      </w:r>
    </w:p>
    <w:p w14:paraId="7740B73F" w14:textId="77777777" w:rsidR="00BE0052" w:rsidRPr="00F26EAF" w:rsidRDefault="00BE0052" w:rsidP="00BD73DF">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Data gathered and Indicator(s) - can be both qualitative and quantitative:</w:t>
      </w:r>
    </w:p>
    <w:p w14:paraId="08C2D1AE" w14:textId="524D163D" w:rsidR="00BE0052" w:rsidRPr="00F26EAF" w:rsidRDefault="00A80C35" w:rsidP="00BD73DF">
      <w:pPr>
        <w:shd w:val="clear" w:color="auto" w:fill="FFFFFF"/>
        <w:spacing w:before="100" w:beforeAutospacing="1" w:after="100" w:afterAutospacing="1"/>
        <w:ind w:left="360"/>
        <w:rPr>
          <w:rFonts w:ascii="Univers" w:hAnsi="Univers" w:cs="Helvetica"/>
          <w:lang w:eastAsia="en-CA"/>
        </w:rPr>
      </w:pPr>
      <w:r>
        <w:rPr>
          <w:rFonts w:ascii="Univers" w:hAnsi="Univers" w:cs="Helvetica"/>
          <w:lang w:eastAsia="en-CA"/>
        </w:rPr>
        <w:t xml:space="preserve">Results of the survey have been a central part of the development of the Action Plan and will be available to Faculty member during the </w:t>
      </w:r>
      <w:r w:rsidR="00530A4F">
        <w:rPr>
          <w:rFonts w:ascii="Univers" w:hAnsi="Univers" w:cs="Helvetica"/>
          <w:lang w:eastAsia="en-CA"/>
        </w:rPr>
        <w:t>fall 202</w:t>
      </w:r>
      <w:r w:rsidR="00970B83">
        <w:rPr>
          <w:rFonts w:ascii="Univers" w:hAnsi="Univers" w:cs="Helvetica"/>
          <w:lang w:eastAsia="en-CA"/>
        </w:rPr>
        <w:t>2</w:t>
      </w:r>
      <w:r w:rsidR="004403EB" w:rsidRPr="00F26EAF">
        <w:rPr>
          <w:rFonts w:ascii="Univers" w:hAnsi="Univers" w:cs="Helvetica"/>
          <w:lang w:eastAsia="en-CA"/>
        </w:rPr>
        <w:t>.</w:t>
      </w:r>
    </w:p>
    <w:p w14:paraId="34F2BDBA" w14:textId="77777777" w:rsidR="00BE0052" w:rsidRPr="00F26EAF" w:rsidRDefault="00BE0052" w:rsidP="00BD73DF">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Progress and/or Outcomes and Impacts made during the reporting period:</w:t>
      </w:r>
    </w:p>
    <w:p w14:paraId="5F656747" w14:textId="274EB1E9" w:rsidR="00BE0052" w:rsidRPr="00F26EAF" w:rsidRDefault="004403EB" w:rsidP="00BD73DF">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The position for the EDI officer and the role of the EDI officer within the institution have been established. This position is a key element for the successful implementation and sustainability of the EDI Action Plan for the institution</w:t>
      </w:r>
      <w:r w:rsidR="00530A4F">
        <w:rPr>
          <w:rFonts w:ascii="Univers" w:hAnsi="Univers" w:cs="Helvetica"/>
          <w:lang w:eastAsia="en-CA"/>
        </w:rPr>
        <w:t xml:space="preserve"> and the vision 2030</w:t>
      </w:r>
      <w:r w:rsidRPr="00F26EAF">
        <w:rPr>
          <w:rFonts w:ascii="Univers" w:hAnsi="Univers" w:cs="Helvetica"/>
          <w:lang w:eastAsia="en-CA"/>
        </w:rPr>
        <w:t xml:space="preserve">. </w:t>
      </w:r>
      <w:r w:rsidR="00A80C35">
        <w:rPr>
          <w:rFonts w:ascii="Univers" w:hAnsi="Univers" w:cs="Helvetica"/>
          <w:lang w:eastAsia="en-CA"/>
        </w:rPr>
        <w:t>The EDI action plan summited to the CRCP obtained a satisf</w:t>
      </w:r>
      <w:r w:rsidR="00530A4F">
        <w:rPr>
          <w:rFonts w:ascii="Univers" w:hAnsi="Univers" w:cs="Helvetica"/>
          <w:lang w:eastAsia="en-CA"/>
        </w:rPr>
        <w:t>actory</w:t>
      </w:r>
      <w:r w:rsidR="00A80C35">
        <w:rPr>
          <w:rFonts w:ascii="Univers" w:hAnsi="Univers" w:cs="Helvetica"/>
          <w:lang w:eastAsia="en-CA"/>
        </w:rPr>
        <w:t xml:space="preserve"> rating.</w:t>
      </w:r>
    </w:p>
    <w:p w14:paraId="5037FF69" w14:textId="77777777" w:rsidR="00BE0052" w:rsidRPr="00F26EAF" w:rsidRDefault="00BE0052" w:rsidP="00BD73DF">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Challenges encountered during the reporting period:</w:t>
      </w:r>
    </w:p>
    <w:p w14:paraId="0F4E3936" w14:textId="77777777" w:rsidR="00BE0052" w:rsidRPr="00F26EAF" w:rsidRDefault="004403EB" w:rsidP="00BD73DF">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None (COVID-19 impact reported in section B)</w:t>
      </w:r>
    </w:p>
    <w:p w14:paraId="46F58CD5" w14:textId="77777777" w:rsidR="00BE0052" w:rsidRPr="00F26EAF" w:rsidRDefault="00BE0052" w:rsidP="00BD73DF">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Next Steps (indicate specific dates/timelines):</w:t>
      </w:r>
    </w:p>
    <w:p w14:paraId="55289467" w14:textId="5A0E7519" w:rsidR="00BE0052" w:rsidRDefault="000F3E38" w:rsidP="00BD73DF">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Measure 2</w:t>
      </w:r>
      <w:r w:rsidR="00BE0052" w:rsidRPr="00F26EAF">
        <w:rPr>
          <w:rFonts w:ascii="Univers" w:hAnsi="Univers" w:cs="Helvetica"/>
          <w:lang w:eastAsia="en-CA"/>
        </w:rPr>
        <w:t xml:space="preserve">.1: </w:t>
      </w:r>
      <w:r w:rsidR="00A80C35">
        <w:rPr>
          <w:rFonts w:ascii="Univers" w:hAnsi="Univers" w:cs="Helvetica"/>
          <w:lang w:eastAsia="en-CA"/>
        </w:rPr>
        <w:t>Completed</w:t>
      </w:r>
    </w:p>
    <w:p w14:paraId="442B6128" w14:textId="2EEB01A3" w:rsidR="00AE14C6" w:rsidRPr="00F26EAF" w:rsidRDefault="00AE14C6" w:rsidP="00BD73DF">
      <w:pPr>
        <w:shd w:val="clear" w:color="auto" w:fill="FFFFFF"/>
        <w:spacing w:before="100" w:beforeAutospacing="1" w:after="100" w:afterAutospacing="1"/>
        <w:ind w:left="360"/>
        <w:rPr>
          <w:rFonts w:ascii="Univers" w:hAnsi="Univers" w:cs="Helvetica"/>
          <w:lang w:eastAsia="en-CA"/>
        </w:rPr>
      </w:pPr>
      <w:r>
        <w:rPr>
          <w:rFonts w:ascii="Univers" w:hAnsi="Univers" w:cs="Helvetica"/>
          <w:lang w:eastAsia="en-CA"/>
        </w:rPr>
        <w:t xml:space="preserve">Measure 2.2: </w:t>
      </w:r>
      <w:r w:rsidRPr="00AE14C6">
        <w:rPr>
          <w:rFonts w:ascii="Univers" w:hAnsi="Univers" w:cs="Helvetica"/>
          <w:lang w:eastAsia="en-CA"/>
        </w:rPr>
        <w:t>Encourage data collection</w:t>
      </w:r>
      <w:r>
        <w:rPr>
          <w:rFonts w:ascii="Univers" w:hAnsi="Univers" w:cs="Helvetica"/>
          <w:lang w:eastAsia="en-CA"/>
        </w:rPr>
        <w:t xml:space="preserve"> (</w:t>
      </w:r>
      <w:r w:rsidR="00530A4F">
        <w:rPr>
          <w:rFonts w:ascii="Univers" w:hAnsi="Univers" w:cs="Helvetica"/>
          <w:lang w:eastAsia="en-CA"/>
        </w:rPr>
        <w:t>Summer</w:t>
      </w:r>
      <w:r>
        <w:rPr>
          <w:rFonts w:ascii="Univers" w:hAnsi="Univers" w:cs="Helvetica"/>
          <w:lang w:eastAsia="en-CA"/>
        </w:rPr>
        <w:t xml:space="preserve"> 2022)</w:t>
      </w:r>
    </w:p>
    <w:p w14:paraId="10D22922" w14:textId="63CEF232" w:rsidR="000F3E38" w:rsidRPr="00F26EAF" w:rsidRDefault="00BE0052" w:rsidP="00BD73DF">
      <w:pPr>
        <w:shd w:val="clear" w:color="auto" w:fill="FFFFFF"/>
        <w:spacing w:before="100" w:beforeAutospacing="1" w:after="100" w:afterAutospacing="1"/>
        <w:ind w:left="360"/>
        <w:rPr>
          <w:rFonts w:ascii="Univers" w:hAnsi="Univers" w:cs="Helvetica"/>
          <w:lang w:eastAsia="en-CA"/>
        </w:rPr>
      </w:pPr>
      <w:r w:rsidRPr="00F26EAF">
        <w:rPr>
          <w:rFonts w:ascii="Univers" w:hAnsi="Univers" w:cs="Helvetica"/>
          <w:lang w:eastAsia="en-CA"/>
        </w:rPr>
        <w:t xml:space="preserve">Measure </w:t>
      </w:r>
      <w:r w:rsidR="000F3E38" w:rsidRPr="00F26EAF">
        <w:rPr>
          <w:rFonts w:ascii="Univers" w:hAnsi="Univers" w:cs="Helvetica"/>
          <w:lang w:eastAsia="en-CA"/>
        </w:rPr>
        <w:t>2</w:t>
      </w:r>
      <w:r w:rsidR="00AE14C6">
        <w:rPr>
          <w:rFonts w:ascii="Univers" w:hAnsi="Univers" w:cs="Helvetica"/>
          <w:lang w:eastAsia="en-CA"/>
        </w:rPr>
        <w:t>.3</w:t>
      </w:r>
      <w:r w:rsidRPr="00F26EAF">
        <w:rPr>
          <w:rFonts w:ascii="Univers" w:hAnsi="Univers" w:cs="Helvetica"/>
          <w:lang w:eastAsia="en-CA"/>
        </w:rPr>
        <w:t xml:space="preserve">: </w:t>
      </w:r>
      <w:r w:rsidR="000F3E38" w:rsidRPr="00F26EAF">
        <w:rPr>
          <w:rFonts w:ascii="Univers" w:hAnsi="Univers" w:cs="Helvetica"/>
          <w:lang w:eastAsia="en-CA"/>
        </w:rPr>
        <w:t xml:space="preserve">Perform a regular environmental scan of EDI activities </w:t>
      </w:r>
      <w:r w:rsidR="00530A4F">
        <w:rPr>
          <w:rFonts w:ascii="Univers" w:hAnsi="Univers" w:cs="Helvetica"/>
          <w:lang w:eastAsia="en-CA"/>
        </w:rPr>
        <w:t>and learn best practices from</w:t>
      </w:r>
      <w:r w:rsidR="000F3E38" w:rsidRPr="00F26EAF">
        <w:rPr>
          <w:rFonts w:ascii="Univers" w:hAnsi="Univers" w:cs="Helvetica"/>
          <w:lang w:eastAsia="en-CA"/>
        </w:rPr>
        <w:t xml:space="preserve"> other </w:t>
      </w:r>
      <w:r w:rsidR="00AE14C6">
        <w:rPr>
          <w:rFonts w:ascii="Univers" w:hAnsi="Univers" w:cs="Helvetica"/>
          <w:lang w:eastAsia="en-CA"/>
        </w:rPr>
        <w:t xml:space="preserve">universities in Canada </w:t>
      </w:r>
      <w:r w:rsidR="00530A4F">
        <w:rPr>
          <w:rFonts w:ascii="Univers" w:hAnsi="Univers" w:cs="Helvetica"/>
          <w:lang w:eastAsia="en-CA"/>
        </w:rPr>
        <w:t>(</w:t>
      </w:r>
      <w:r w:rsidR="00AE14C6">
        <w:rPr>
          <w:rFonts w:ascii="Univers" w:hAnsi="Univers" w:cs="Helvetica"/>
          <w:lang w:eastAsia="en-CA"/>
        </w:rPr>
        <w:t>2022-2023</w:t>
      </w:r>
      <w:r w:rsidR="000F3E38" w:rsidRPr="00F26EAF">
        <w:rPr>
          <w:rFonts w:ascii="Univers" w:hAnsi="Univers" w:cs="Helvetica"/>
          <w:lang w:eastAsia="en-CA"/>
        </w:rPr>
        <w:t>)</w:t>
      </w:r>
    </w:p>
    <w:p w14:paraId="6980BE89" w14:textId="77777777" w:rsidR="00BE0052" w:rsidRPr="00F26EAF" w:rsidRDefault="00BE0052" w:rsidP="00BD73DF">
      <w:pPr>
        <w:pStyle w:val="ListParagraph"/>
        <w:numPr>
          <w:ilvl w:val="0"/>
          <w:numId w:val="2"/>
        </w:num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b/>
          <w:i/>
          <w:lang w:eastAsia="en-CA"/>
        </w:rPr>
        <w:t>Was funding from the CRCP EDI stipend used for this key objective?</w:t>
      </w:r>
    </w:p>
    <w:p w14:paraId="0D912A0D" w14:textId="4F91C54D" w:rsidR="004403EB" w:rsidRPr="00F26EAF" w:rsidRDefault="00BE0052" w:rsidP="00AE14C6">
      <w:pPr>
        <w:shd w:val="clear" w:color="auto" w:fill="FFFFFF"/>
        <w:spacing w:before="100" w:beforeAutospacing="1" w:after="100" w:afterAutospacing="1"/>
        <w:ind w:left="360"/>
        <w:rPr>
          <w:rFonts w:ascii="Univers" w:hAnsi="Univers" w:cs="Helvetica"/>
          <w:b/>
          <w:i/>
          <w:lang w:eastAsia="en-CA"/>
        </w:rPr>
      </w:pPr>
      <w:r w:rsidRPr="00F26EAF">
        <w:rPr>
          <w:rFonts w:ascii="Univers" w:hAnsi="Univers" w:cs="Helvetica"/>
          <w:lang w:eastAsia="en-CA"/>
        </w:rPr>
        <w:t xml:space="preserve"> </w:t>
      </w:r>
      <w:r w:rsidR="00AE14C6">
        <w:rPr>
          <w:rFonts w:ascii="Univers" w:hAnsi="Univers" w:cs="Helvetica"/>
          <w:lang w:eastAsia="en-CA"/>
        </w:rPr>
        <w:t>No</w:t>
      </w:r>
      <w:r w:rsidR="004403EB" w:rsidRPr="00F26EAF">
        <w:rPr>
          <w:rFonts w:ascii="Univers" w:hAnsi="Univers" w:cs="Helvetica"/>
          <w:b/>
          <w:i/>
          <w:lang w:eastAsia="en-CA"/>
        </w:rPr>
        <w:br w:type="page"/>
      </w:r>
    </w:p>
    <w:p w14:paraId="10BEC9AE" w14:textId="1FCE0478" w:rsidR="00116AFD" w:rsidRPr="008B7E2C" w:rsidRDefault="00743030" w:rsidP="00022EA1">
      <w:pPr>
        <w:shd w:val="clear" w:color="auto" w:fill="FFFFFF"/>
        <w:spacing w:before="100" w:beforeAutospacing="1" w:after="225"/>
        <w:rPr>
          <w:rFonts w:ascii="Univers" w:hAnsi="Univers" w:cs="Helvetica"/>
          <w:b/>
          <w:bCs/>
          <w:sz w:val="28"/>
          <w:szCs w:val="28"/>
          <w:u w:val="single"/>
          <w:lang w:eastAsia="en-CA"/>
        </w:rPr>
      </w:pPr>
      <w:r w:rsidRPr="008B7E2C">
        <w:rPr>
          <w:rFonts w:ascii="Univers" w:hAnsi="Univers" w:cs="Helvetica"/>
          <w:b/>
          <w:bCs/>
          <w:sz w:val="28"/>
          <w:szCs w:val="28"/>
          <w:u w:val="single"/>
          <w:lang w:eastAsia="en-CA"/>
        </w:rPr>
        <w:lastRenderedPageBreak/>
        <w:t>Objective 3:</w:t>
      </w:r>
      <w:r w:rsidR="00BF5778" w:rsidRPr="008B7E2C">
        <w:rPr>
          <w:rFonts w:ascii="Univers" w:hAnsi="Univers" w:cs="Helvetica"/>
          <w:b/>
          <w:bCs/>
          <w:sz w:val="28"/>
          <w:szCs w:val="28"/>
          <w:u w:val="single"/>
          <w:lang w:eastAsia="en-CA"/>
        </w:rPr>
        <w:t xml:space="preserve"> </w:t>
      </w:r>
      <w:r w:rsidR="00897D60" w:rsidRPr="00897D60">
        <w:rPr>
          <w:rFonts w:ascii="Univers" w:hAnsi="Univers" w:cs="Helvetica"/>
          <w:b/>
          <w:bCs/>
          <w:sz w:val="28"/>
          <w:szCs w:val="28"/>
          <w:u w:val="single"/>
          <w:lang w:eastAsia="en-CA"/>
        </w:rPr>
        <w:t>Embed EDI considerations in the learning culture at RMC and broaden faculty and management’s awareness regarding EDI challenges and opportunities</w:t>
      </w:r>
      <w:r w:rsidRPr="008B7E2C">
        <w:rPr>
          <w:rFonts w:ascii="Univers" w:hAnsi="Univers" w:cs="Helvetica"/>
          <w:b/>
          <w:bCs/>
          <w:sz w:val="28"/>
          <w:szCs w:val="28"/>
          <w:u w:val="single"/>
          <w:lang w:eastAsia="en-CA"/>
        </w:rPr>
        <w:t>.</w:t>
      </w:r>
    </w:p>
    <w:p w14:paraId="310E4DE5" w14:textId="344852F0" w:rsidR="00116AFD" w:rsidRPr="00BF5778" w:rsidRDefault="000F3E38" w:rsidP="00537BFB">
      <w:pPr>
        <w:numPr>
          <w:ilvl w:val="0"/>
          <w:numId w:val="1"/>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Systemic barriers - Please provide a high-level description of the systemic barriers (e.g. summarize what the barriers are and how they were identified):</w:t>
      </w:r>
      <w:r w:rsidR="00BF5778">
        <w:rPr>
          <w:rFonts w:ascii="Univers" w:hAnsi="Univers" w:cs="Helvetica"/>
          <w:b/>
          <w:i/>
          <w:lang w:eastAsia="en-CA"/>
        </w:rPr>
        <w:br/>
      </w:r>
    </w:p>
    <w:p w14:paraId="0CCF19C5" w14:textId="1B28DA7C" w:rsidR="000F3E38" w:rsidRPr="00BF5778" w:rsidRDefault="00897D60" w:rsidP="00537BFB">
      <w:pPr>
        <w:shd w:val="clear" w:color="auto" w:fill="FFFFFF"/>
        <w:spacing w:before="100" w:beforeAutospacing="1" w:after="100" w:afterAutospacing="1"/>
        <w:ind w:left="360"/>
        <w:rPr>
          <w:rFonts w:ascii="Univers" w:hAnsi="Univers" w:cs="Helvetica"/>
          <w:lang w:eastAsia="en-CA"/>
        </w:rPr>
      </w:pPr>
      <w:r w:rsidRPr="00897D60">
        <w:rPr>
          <w:rFonts w:ascii="Univers" w:hAnsi="Univers" w:cs="Helvetica"/>
          <w:lang w:eastAsia="en-CA"/>
        </w:rPr>
        <w:t xml:space="preserve">Increased representation of members of the </w:t>
      </w:r>
      <w:r w:rsidR="00551519">
        <w:rPr>
          <w:rFonts w:ascii="Univers" w:hAnsi="Univers" w:cs="Helvetica"/>
          <w:lang w:eastAsia="en-CA"/>
        </w:rPr>
        <w:t xml:space="preserve">four </w:t>
      </w:r>
      <w:r w:rsidRPr="00897D60">
        <w:rPr>
          <w:rFonts w:ascii="Univers" w:hAnsi="Univers" w:cs="Helvetica"/>
          <w:lang w:eastAsia="en-CA"/>
        </w:rPr>
        <w:t>FDGs</w:t>
      </w:r>
      <w:r>
        <w:rPr>
          <w:rFonts w:ascii="Univers" w:hAnsi="Univers" w:cs="Helvetica"/>
          <w:lang w:eastAsia="en-CA"/>
        </w:rPr>
        <w:t xml:space="preserve">, other equity seeking groups, </w:t>
      </w:r>
      <w:r w:rsidRPr="00897D60">
        <w:rPr>
          <w:rFonts w:ascii="Univers" w:hAnsi="Univers" w:cs="Helvetica"/>
          <w:lang w:eastAsia="en-CA"/>
        </w:rPr>
        <w:t xml:space="preserve">or </w:t>
      </w:r>
      <w:r w:rsidR="007156F7" w:rsidRPr="00897D60">
        <w:rPr>
          <w:rFonts w:ascii="Univers" w:hAnsi="Univers" w:cs="Helvetica"/>
          <w:lang w:eastAsia="en-CA"/>
        </w:rPr>
        <w:t>members representing</w:t>
      </w:r>
      <w:r w:rsidRPr="00897D60">
        <w:rPr>
          <w:rFonts w:ascii="Univers" w:hAnsi="Univers" w:cs="Helvetica"/>
          <w:lang w:eastAsia="en-CA"/>
        </w:rPr>
        <w:t xml:space="preserve">  the  interest  of  above groups</w:t>
      </w:r>
      <w:r>
        <w:rPr>
          <w:rFonts w:ascii="Univers" w:hAnsi="Univers" w:cs="Helvetica"/>
          <w:lang w:eastAsia="en-CA"/>
        </w:rPr>
        <w:t xml:space="preserve"> </w:t>
      </w:r>
      <w:r w:rsidRPr="00897D60">
        <w:rPr>
          <w:rFonts w:ascii="Univers" w:hAnsi="Univers" w:cs="Helvetica"/>
          <w:lang w:eastAsia="en-CA"/>
        </w:rPr>
        <w:t>at  every organizational  level  (within  committees,  departments,  faculties,  heads  of departments and management), meeting the CRC and government goals</w:t>
      </w:r>
      <w:r w:rsidR="004403EB" w:rsidRPr="00BF5778">
        <w:rPr>
          <w:rFonts w:ascii="Univers" w:hAnsi="Univers" w:cs="Helvetica"/>
          <w:lang w:eastAsia="en-CA"/>
        </w:rPr>
        <w:t>.</w:t>
      </w:r>
    </w:p>
    <w:p w14:paraId="001C614E" w14:textId="7CECE84A"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Corresponding actions undertaken to address the barriers:</w:t>
      </w:r>
      <w:r w:rsidR="00BF5778">
        <w:rPr>
          <w:rFonts w:ascii="Univers" w:hAnsi="Univers" w:cs="Helvetica"/>
          <w:b/>
          <w:i/>
          <w:lang w:eastAsia="en-CA"/>
        </w:rPr>
        <w:br/>
      </w:r>
    </w:p>
    <w:p w14:paraId="5BCD8C6E" w14:textId="00FCCEB7" w:rsidR="004403EB"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An EDI committee has been establis</w:t>
      </w:r>
      <w:r w:rsidR="00897D60">
        <w:rPr>
          <w:rFonts w:ascii="Univers" w:hAnsi="Univers" w:cs="Helvetica"/>
          <w:lang w:eastAsia="en-CA"/>
        </w:rPr>
        <w:t xml:space="preserve">hed for the institution. </w:t>
      </w:r>
      <w:r w:rsidRPr="00BF5778">
        <w:rPr>
          <w:rFonts w:ascii="Univers" w:hAnsi="Univers" w:cs="Helvetica"/>
          <w:lang w:eastAsia="en-CA"/>
        </w:rPr>
        <w:t>Terms of References have b</w:t>
      </w:r>
      <w:r w:rsidR="00897D60">
        <w:rPr>
          <w:rFonts w:ascii="Univers" w:hAnsi="Univers" w:cs="Helvetica"/>
          <w:lang w:eastAsia="en-CA"/>
        </w:rPr>
        <w:t>een developed for the committee.</w:t>
      </w:r>
    </w:p>
    <w:p w14:paraId="77914069" w14:textId="43F71B1F" w:rsidR="004403EB"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All the committee members had a training </w:t>
      </w:r>
      <w:r w:rsidR="00551519">
        <w:rPr>
          <w:rFonts w:ascii="Univers" w:hAnsi="Univers" w:cs="Helvetica"/>
          <w:lang w:eastAsia="en-CA"/>
        </w:rPr>
        <w:t>i</w:t>
      </w:r>
      <w:r w:rsidRPr="00BF5778">
        <w:rPr>
          <w:rFonts w:ascii="Univers" w:hAnsi="Univers" w:cs="Helvetica"/>
          <w:lang w:eastAsia="en-CA"/>
        </w:rPr>
        <w:t>n cultural competency and unconscious bias by an external consulting firm.</w:t>
      </w:r>
    </w:p>
    <w:p w14:paraId="1A60EC51" w14:textId="4B12E0BB" w:rsidR="004403EB"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All the members of Faculty Council (including Principal, VPs, Deans, Head of Departments, Program Chairs) </w:t>
      </w:r>
      <w:r w:rsidR="00551519">
        <w:rPr>
          <w:rFonts w:ascii="Univers" w:hAnsi="Univers" w:cs="Helvetica"/>
          <w:lang w:eastAsia="en-CA"/>
        </w:rPr>
        <w:t xml:space="preserve">undergone a </w:t>
      </w:r>
      <w:r w:rsidRPr="00BF5778">
        <w:rPr>
          <w:rFonts w:ascii="Univers" w:hAnsi="Univers" w:cs="Helvetica"/>
          <w:lang w:eastAsia="en-CA"/>
        </w:rPr>
        <w:t xml:space="preserve">training on cultural </w:t>
      </w:r>
      <w:r w:rsidR="00897D60">
        <w:rPr>
          <w:rFonts w:ascii="Univers" w:hAnsi="Univers" w:cs="Helvetica"/>
          <w:lang w:eastAsia="en-CA"/>
        </w:rPr>
        <w:t>competency and unconscious bias.</w:t>
      </w:r>
    </w:p>
    <w:p w14:paraId="13568FC2" w14:textId="77777777" w:rsidR="000F3E3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All the members of the Promotion committee had one-on-one coaching on cultural competency and unconscious bias.</w:t>
      </w:r>
    </w:p>
    <w:p w14:paraId="72BEE784" w14:textId="164060B6" w:rsidR="00897D60" w:rsidRDefault="00897D60" w:rsidP="00537BFB">
      <w:pPr>
        <w:shd w:val="clear" w:color="auto" w:fill="FFFFFF"/>
        <w:spacing w:before="100" w:beforeAutospacing="1" w:after="100" w:afterAutospacing="1"/>
        <w:ind w:left="360"/>
        <w:rPr>
          <w:rFonts w:ascii="Univers" w:hAnsi="Univers" w:cs="Helvetica"/>
          <w:lang w:eastAsia="en-CA"/>
        </w:rPr>
      </w:pPr>
      <w:r>
        <w:rPr>
          <w:rFonts w:ascii="Univers" w:hAnsi="Univers" w:cs="Helvetica"/>
          <w:lang w:eastAsia="en-CA"/>
        </w:rPr>
        <w:t>These trainings are on-going</w:t>
      </w:r>
      <w:r w:rsidR="00551519">
        <w:rPr>
          <w:rFonts w:ascii="Univers" w:hAnsi="Univers" w:cs="Helvetica"/>
          <w:lang w:eastAsia="en-CA"/>
        </w:rPr>
        <w:t xml:space="preserve"> and will be modified based on the EDI needs assessments of RMC based on ongoing consultation and anonymous surveys</w:t>
      </w:r>
      <w:r>
        <w:rPr>
          <w:rFonts w:ascii="Univers" w:hAnsi="Univers" w:cs="Helvetica"/>
          <w:lang w:eastAsia="en-CA"/>
        </w:rPr>
        <w:t>.</w:t>
      </w:r>
    </w:p>
    <w:p w14:paraId="7DC79E8B" w14:textId="114F2E6E" w:rsidR="00897D60" w:rsidRDefault="00897D60" w:rsidP="00537BFB">
      <w:pPr>
        <w:shd w:val="clear" w:color="auto" w:fill="FFFFFF"/>
        <w:spacing w:before="100" w:beforeAutospacing="1" w:after="100" w:afterAutospacing="1"/>
        <w:ind w:left="360"/>
        <w:rPr>
          <w:rFonts w:ascii="Univers" w:hAnsi="Univers" w:cs="Helvetica"/>
          <w:lang w:eastAsia="en-CA"/>
        </w:rPr>
      </w:pPr>
      <w:r>
        <w:rPr>
          <w:rFonts w:ascii="Univers" w:hAnsi="Univers" w:cs="Helvetica"/>
          <w:lang w:eastAsia="en-CA"/>
        </w:rPr>
        <w:t>A lecture series has been initiated for EDI in research and best practices</w:t>
      </w:r>
      <w:r w:rsidR="00B93B3B">
        <w:rPr>
          <w:rFonts w:ascii="Univers" w:hAnsi="Univers" w:cs="Helvetica"/>
          <w:lang w:eastAsia="en-CA"/>
        </w:rPr>
        <w:t xml:space="preserve"> for bilingual audience with bilingual experts</w:t>
      </w:r>
      <w:r>
        <w:rPr>
          <w:rFonts w:ascii="Univers" w:hAnsi="Univers" w:cs="Helvetica"/>
          <w:lang w:eastAsia="en-CA"/>
        </w:rPr>
        <w:t>.</w:t>
      </w:r>
    </w:p>
    <w:p w14:paraId="5C49FD35" w14:textId="0EC045FC" w:rsidR="00910877" w:rsidRDefault="00910877" w:rsidP="00537BFB">
      <w:pPr>
        <w:shd w:val="clear" w:color="auto" w:fill="FFFFFF"/>
        <w:spacing w:before="100" w:beforeAutospacing="1" w:after="100" w:afterAutospacing="1"/>
        <w:ind w:left="360"/>
        <w:rPr>
          <w:rFonts w:ascii="Univers" w:hAnsi="Univers" w:cs="Helvetica"/>
          <w:lang w:eastAsia="en-CA"/>
        </w:rPr>
      </w:pPr>
      <w:r>
        <w:rPr>
          <w:rFonts w:ascii="Univers" w:hAnsi="Univers" w:cs="Helvetica"/>
          <w:lang w:eastAsia="en-CA"/>
        </w:rPr>
        <w:t>A document has been developed to collect and recognize the EDI initiatives at RMC, this document will be available on-line and in-print (summer 2022).</w:t>
      </w:r>
    </w:p>
    <w:p w14:paraId="01497CB6" w14:textId="49D55023" w:rsidR="00910877" w:rsidRDefault="00910877" w:rsidP="00537BFB">
      <w:pPr>
        <w:shd w:val="clear" w:color="auto" w:fill="FFFFFF"/>
        <w:spacing w:before="100" w:beforeAutospacing="1" w:after="100" w:afterAutospacing="1"/>
        <w:ind w:left="360"/>
        <w:rPr>
          <w:rFonts w:ascii="Univers" w:hAnsi="Univers" w:cs="Helvetica"/>
          <w:lang w:eastAsia="en-CA"/>
        </w:rPr>
      </w:pPr>
      <w:r>
        <w:rPr>
          <w:rFonts w:ascii="Univers" w:hAnsi="Univers" w:cs="Helvetica"/>
          <w:lang w:eastAsia="en-CA"/>
        </w:rPr>
        <w:t>The members of the RMC community have access to bilingual EDI materials trough the CCDI membership.</w:t>
      </w:r>
    </w:p>
    <w:p w14:paraId="177026FC" w14:textId="4BC83083" w:rsidR="00F3072F" w:rsidRPr="00BF5778" w:rsidRDefault="00F3072F" w:rsidP="00537BFB">
      <w:pPr>
        <w:shd w:val="clear" w:color="auto" w:fill="FFFFFF"/>
        <w:spacing w:before="100" w:beforeAutospacing="1" w:after="100" w:afterAutospacing="1"/>
        <w:ind w:left="360"/>
        <w:rPr>
          <w:rFonts w:ascii="Univers" w:hAnsi="Univers" w:cs="Helvetica"/>
          <w:lang w:eastAsia="en-CA"/>
        </w:rPr>
      </w:pPr>
      <w:r>
        <w:rPr>
          <w:rFonts w:ascii="Univers" w:hAnsi="Univers" w:cs="Helvetica"/>
          <w:lang w:eastAsia="en-CA"/>
        </w:rPr>
        <w:t xml:space="preserve">Action Plan’s executive summary and smart goals will be developed into separate documents and utilized for influencing RMC researchers, staff and senior decision making towards further work on the EDI Action Plan. </w:t>
      </w:r>
    </w:p>
    <w:p w14:paraId="7AD5BF05" w14:textId="6F006343"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Data gathered and Indicator(s) - can be both qualitative and quantitative:</w:t>
      </w:r>
      <w:r w:rsidR="00BF5778">
        <w:rPr>
          <w:rFonts w:ascii="Univers" w:hAnsi="Univers" w:cs="Helvetica"/>
          <w:b/>
          <w:i/>
          <w:lang w:eastAsia="en-CA"/>
        </w:rPr>
        <w:br/>
      </w:r>
    </w:p>
    <w:p w14:paraId="750E0FD6" w14:textId="64280979" w:rsidR="000F3E3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lastRenderedPageBreak/>
        <w:t>The training and personal coaching provided information on cultural competency and unconscious bias as well as an evaluation of cultural competency before the EDI training workshop for a tailored approach. The training broaden</w:t>
      </w:r>
      <w:r w:rsidR="00BF5778">
        <w:rPr>
          <w:rFonts w:ascii="Univers" w:hAnsi="Univers" w:cs="Helvetica"/>
          <w:lang w:eastAsia="en-CA"/>
        </w:rPr>
        <w:t>ed</w:t>
      </w:r>
      <w:r w:rsidRPr="00BF5778">
        <w:rPr>
          <w:rFonts w:ascii="Univers" w:hAnsi="Univers" w:cs="Helvetica"/>
          <w:lang w:eastAsia="en-CA"/>
        </w:rPr>
        <w:t xml:space="preserve"> faculty and management’s awareness regarding Equity, Diversity and Inclusion challenges and commitments.</w:t>
      </w:r>
    </w:p>
    <w:p w14:paraId="30EE5219" w14:textId="3293F679" w:rsidR="00910877" w:rsidRPr="00BF5778" w:rsidRDefault="00910877" w:rsidP="00537BFB">
      <w:pPr>
        <w:shd w:val="clear" w:color="auto" w:fill="FFFFFF"/>
        <w:spacing w:before="100" w:beforeAutospacing="1" w:after="100" w:afterAutospacing="1"/>
        <w:ind w:left="360"/>
        <w:rPr>
          <w:rFonts w:ascii="Univers" w:hAnsi="Univers" w:cs="Helvetica"/>
          <w:lang w:eastAsia="en-CA"/>
        </w:rPr>
      </w:pPr>
      <w:r>
        <w:rPr>
          <w:rFonts w:ascii="Univers" w:hAnsi="Univers" w:cs="Helvetica"/>
          <w:lang w:eastAsia="en-CA"/>
        </w:rPr>
        <w:t>The document detailing the EDI initiatives at RMC provide</w:t>
      </w:r>
      <w:r w:rsidR="00247904">
        <w:rPr>
          <w:rFonts w:ascii="Univers" w:hAnsi="Univers" w:cs="Helvetica"/>
          <w:lang w:eastAsia="en-CA"/>
        </w:rPr>
        <w:t>s</w:t>
      </w:r>
      <w:r>
        <w:rPr>
          <w:rFonts w:ascii="Univers" w:hAnsi="Univers" w:cs="Helvetica"/>
          <w:lang w:eastAsia="en-CA"/>
        </w:rPr>
        <w:t xml:space="preserve"> recognition of the different EDI initiatives developed at RMC.</w:t>
      </w:r>
    </w:p>
    <w:p w14:paraId="378269AC" w14:textId="6A05C75C"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Progress and/or Outcomes and Impacts made during the reporting period:</w:t>
      </w:r>
      <w:r w:rsidR="00BF5778">
        <w:rPr>
          <w:rFonts w:ascii="Univers" w:hAnsi="Univers" w:cs="Helvetica"/>
          <w:b/>
          <w:i/>
          <w:lang w:eastAsia="en-CA"/>
        </w:rPr>
        <w:br/>
      </w:r>
    </w:p>
    <w:p w14:paraId="211CB8BD" w14:textId="1CA990B7" w:rsidR="004403EB"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The </w:t>
      </w:r>
      <w:r w:rsidR="00910877">
        <w:rPr>
          <w:rFonts w:ascii="Univers" w:hAnsi="Univers" w:cs="Helvetica"/>
          <w:lang w:eastAsia="en-CA"/>
        </w:rPr>
        <w:t>hiring of the</w:t>
      </w:r>
      <w:r w:rsidRPr="00BF5778">
        <w:rPr>
          <w:rFonts w:ascii="Univers" w:hAnsi="Univers" w:cs="Helvetica"/>
          <w:lang w:eastAsia="en-CA"/>
        </w:rPr>
        <w:t xml:space="preserve"> EDI </w:t>
      </w:r>
      <w:r w:rsidR="00910877">
        <w:rPr>
          <w:rFonts w:ascii="Univers" w:hAnsi="Univers" w:cs="Helvetica"/>
          <w:lang w:eastAsia="en-CA"/>
        </w:rPr>
        <w:t>Officer</w:t>
      </w:r>
      <w:r w:rsidRPr="00BF5778">
        <w:rPr>
          <w:rFonts w:ascii="Univers" w:hAnsi="Univers" w:cs="Helvetica"/>
          <w:lang w:eastAsia="en-CA"/>
        </w:rPr>
        <w:t xml:space="preserve"> allowed the implementation of consultation on EDI questions regarding new initiative at RMC</w:t>
      </w:r>
      <w:r w:rsidR="00910877">
        <w:rPr>
          <w:rFonts w:ascii="Univers" w:hAnsi="Univers" w:cs="Helvetica"/>
          <w:lang w:eastAsia="en-CA"/>
        </w:rPr>
        <w:t xml:space="preserve">, the officer </w:t>
      </w:r>
      <w:r w:rsidR="00524291">
        <w:rPr>
          <w:rFonts w:ascii="Univers" w:hAnsi="Univers" w:cs="Helvetica"/>
          <w:lang w:eastAsia="en-CA"/>
        </w:rPr>
        <w:t xml:space="preserve">has a substantive experience specifically for the context of RMC and </w:t>
      </w:r>
      <w:r w:rsidR="00910877">
        <w:rPr>
          <w:rFonts w:ascii="Univers" w:hAnsi="Univers" w:cs="Helvetica"/>
          <w:lang w:eastAsia="en-CA"/>
        </w:rPr>
        <w:t>provide</w:t>
      </w:r>
      <w:r w:rsidR="00524291">
        <w:rPr>
          <w:rFonts w:ascii="Univers" w:hAnsi="Univers" w:cs="Helvetica"/>
          <w:lang w:eastAsia="en-CA"/>
        </w:rPr>
        <w:t>s</w:t>
      </w:r>
      <w:r w:rsidR="00910877">
        <w:rPr>
          <w:rFonts w:ascii="Univers" w:hAnsi="Univers" w:cs="Helvetica"/>
          <w:lang w:eastAsia="en-CA"/>
        </w:rPr>
        <w:t xml:space="preserve"> a strong EDI perspective for RMC.</w:t>
      </w:r>
      <w:r w:rsidRPr="00BF5778">
        <w:rPr>
          <w:rFonts w:ascii="Univers" w:hAnsi="Univers" w:cs="Helvetica"/>
          <w:lang w:eastAsia="en-CA"/>
        </w:rPr>
        <w:t xml:space="preserve"> </w:t>
      </w:r>
    </w:p>
    <w:p w14:paraId="65E7E88D" w14:textId="63D7D4A6" w:rsidR="00FC3F2B"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The training has broaden</w:t>
      </w:r>
      <w:r w:rsidR="00BF5778">
        <w:rPr>
          <w:rFonts w:ascii="Univers" w:hAnsi="Univers" w:cs="Helvetica"/>
          <w:lang w:eastAsia="en-CA"/>
        </w:rPr>
        <w:t>ed</w:t>
      </w:r>
      <w:r w:rsidRPr="00BF5778">
        <w:rPr>
          <w:rFonts w:ascii="Univers" w:hAnsi="Univers" w:cs="Helvetica"/>
          <w:lang w:eastAsia="en-CA"/>
        </w:rPr>
        <w:t xml:space="preserve"> the awareness of EDI consideration and importance for the institution toward implementation of the committee recommendation in institutional processes</w:t>
      </w:r>
      <w:r w:rsidR="00FC3F2B" w:rsidRPr="00BF5778">
        <w:rPr>
          <w:rFonts w:ascii="Univers" w:hAnsi="Univers" w:cs="Helvetica"/>
          <w:lang w:eastAsia="en-CA"/>
        </w:rPr>
        <w:t>.</w:t>
      </w:r>
    </w:p>
    <w:p w14:paraId="0CD1446A" w14:textId="77777777"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Challenges encountered during the reporting period:</w:t>
      </w:r>
    </w:p>
    <w:p w14:paraId="533A4C28" w14:textId="77777777" w:rsidR="000F3E38"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None (COVID-19 impact reported in section B) </w:t>
      </w:r>
    </w:p>
    <w:p w14:paraId="7E887677" w14:textId="55EF12FB"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Next Steps (indicate specific dates/timelines):</w:t>
      </w:r>
      <w:r w:rsidR="00BF5778">
        <w:rPr>
          <w:rFonts w:ascii="Univers" w:hAnsi="Univers" w:cs="Helvetica"/>
          <w:b/>
          <w:i/>
          <w:lang w:eastAsia="en-CA"/>
        </w:rPr>
        <w:br/>
      </w:r>
    </w:p>
    <w:p w14:paraId="5435AE90" w14:textId="77777777" w:rsidR="000F3E38"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The steps involved in this objective have all been implemented and are on-going or recurring initiatives.</w:t>
      </w:r>
      <w:r w:rsidR="00FC3F2B" w:rsidRPr="00BF5778">
        <w:rPr>
          <w:rFonts w:ascii="Univers" w:hAnsi="Univers" w:cs="Helvetica"/>
          <w:lang w:eastAsia="en-CA"/>
        </w:rPr>
        <w:t xml:space="preserve"> </w:t>
      </w:r>
    </w:p>
    <w:p w14:paraId="2A76A38E" w14:textId="371FB1A7"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Was funding from the CRCP EDI stipend used for this key objective?</w:t>
      </w:r>
      <w:r w:rsidR="00BF5778">
        <w:rPr>
          <w:rFonts w:ascii="Univers" w:hAnsi="Univers" w:cs="Helvetica"/>
          <w:b/>
          <w:i/>
          <w:lang w:eastAsia="en-CA"/>
        </w:rPr>
        <w:br/>
      </w:r>
    </w:p>
    <w:p w14:paraId="3B04E157" w14:textId="6DC9C1FA" w:rsidR="000F3E38" w:rsidRPr="00BF5778" w:rsidRDefault="000F3E38" w:rsidP="00910877">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 </w:t>
      </w:r>
      <w:r w:rsidR="00910877">
        <w:rPr>
          <w:rFonts w:ascii="Univers" w:hAnsi="Univers" w:cs="Helvetica"/>
          <w:lang w:eastAsia="en-CA"/>
        </w:rPr>
        <w:t>No</w:t>
      </w:r>
    </w:p>
    <w:p w14:paraId="1B42E5ED" w14:textId="1A755AC4" w:rsidR="00743030" w:rsidRPr="008B7E2C" w:rsidRDefault="00743030" w:rsidP="00022EA1">
      <w:pPr>
        <w:shd w:val="clear" w:color="auto" w:fill="FFFFFF"/>
        <w:spacing w:before="100" w:beforeAutospacing="1" w:after="225"/>
        <w:rPr>
          <w:rFonts w:ascii="Univers" w:hAnsi="Univers" w:cs="Helvetica"/>
          <w:b/>
          <w:bCs/>
          <w:sz w:val="28"/>
          <w:szCs w:val="28"/>
          <w:u w:val="single"/>
          <w:lang w:eastAsia="en-CA"/>
        </w:rPr>
      </w:pPr>
      <w:r w:rsidRPr="008B7E2C">
        <w:rPr>
          <w:rFonts w:ascii="Univers" w:hAnsi="Univers" w:cs="Helvetica"/>
          <w:b/>
          <w:bCs/>
          <w:sz w:val="28"/>
          <w:szCs w:val="28"/>
          <w:u w:val="single"/>
          <w:lang w:eastAsia="en-CA"/>
        </w:rPr>
        <w:t>Objective 4: Assess any gap in the FDGs representation in the CRC Chair holder group</w:t>
      </w:r>
    </w:p>
    <w:p w14:paraId="49873FA7" w14:textId="323D470F" w:rsidR="002A4073" w:rsidRPr="00BF5778" w:rsidRDefault="000F3E38" w:rsidP="00537BFB">
      <w:pPr>
        <w:numPr>
          <w:ilvl w:val="0"/>
          <w:numId w:val="1"/>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Systemic barriers - Please provide a high-level description of the systemic barriers (e.g. summarize what the barriers are and how they were identified):</w:t>
      </w:r>
      <w:r w:rsidR="00BF5778">
        <w:rPr>
          <w:rFonts w:ascii="Univers" w:hAnsi="Univers" w:cs="Helvetica"/>
          <w:b/>
          <w:i/>
          <w:lang w:eastAsia="en-CA"/>
        </w:rPr>
        <w:br/>
      </w:r>
    </w:p>
    <w:p w14:paraId="64A1BC29" w14:textId="4803C67D" w:rsidR="002A4073"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A clear target has been defined for the FDGs representation in the CRC Chair Holder group</w:t>
      </w:r>
      <w:r w:rsidR="00372DB0">
        <w:rPr>
          <w:rFonts w:ascii="Univers" w:hAnsi="Univers" w:cs="Helvetica"/>
          <w:lang w:eastAsia="en-CA"/>
        </w:rPr>
        <w:t>. P</w:t>
      </w:r>
      <w:r w:rsidRPr="00BF5778">
        <w:rPr>
          <w:rFonts w:ascii="Univers" w:hAnsi="Univers" w:cs="Helvetica"/>
          <w:lang w:eastAsia="en-CA"/>
        </w:rPr>
        <w:t xml:space="preserve">resent CRC group </w:t>
      </w:r>
      <w:r w:rsidR="00372DB0">
        <w:rPr>
          <w:rFonts w:ascii="Univers" w:hAnsi="Univers" w:cs="Helvetica"/>
          <w:lang w:eastAsia="en-CA"/>
        </w:rPr>
        <w:t>does not have significant</w:t>
      </w:r>
      <w:r w:rsidRPr="00BF5778">
        <w:rPr>
          <w:rFonts w:ascii="Univers" w:hAnsi="Univers" w:cs="Helvetica"/>
          <w:lang w:eastAsia="en-CA"/>
        </w:rPr>
        <w:t xml:space="preserve"> gap</w:t>
      </w:r>
      <w:r w:rsidR="00372DB0">
        <w:rPr>
          <w:rFonts w:ascii="Univers" w:hAnsi="Univers" w:cs="Helvetica"/>
          <w:lang w:eastAsia="en-CA"/>
        </w:rPr>
        <w:t xml:space="preserve">s. </w:t>
      </w:r>
      <w:r w:rsidR="00D7323E">
        <w:rPr>
          <w:rFonts w:ascii="Univers" w:hAnsi="Univers" w:cs="Helvetica"/>
          <w:lang w:eastAsia="en-CA"/>
        </w:rPr>
        <w:t>H</w:t>
      </w:r>
      <w:r w:rsidR="00D7323E" w:rsidRPr="00BF5778">
        <w:rPr>
          <w:rFonts w:ascii="Univers" w:hAnsi="Univers" w:cs="Helvetica"/>
          <w:lang w:eastAsia="en-CA"/>
        </w:rPr>
        <w:t>owever</w:t>
      </w:r>
      <w:r w:rsidR="00D7323E">
        <w:rPr>
          <w:rFonts w:ascii="Univers" w:hAnsi="Univers" w:cs="Helvetica"/>
          <w:lang w:eastAsia="en-CA"/>
        </w:rPr>
        <w:t xml:space="preserve">, </w:t>
      </w:r>
      <w:r w:rsidR="00D7323E" w:rsidRPr="00BF5778">
        <w:rPr>
          <w:rFonts w:ascii="Univers" w:hAnsi="Univers" w:cs="Helvetica"/>
          <w:lang w:eastAsia="en-CA"/>
        </w:rPr>
        <w:t>a</w:t>
      </w:r>
      <w:r w:rsidR="00372DB0">
        <w:rPr>
          <w:rFonts w:ascii="Univers" w:hAnsi="Univers" w:cs="Helvetica"/>
          <w:lang w:eastAsia="en-CA"/>
        </w:rPr>
        <w:t xml:space="preserve"> targeted strategy and a detailed process will be developed for new hires and for the overall recruitment process at the RMC</w:t>
      </w:r>
      <w:r w:rsidRPr="00BF5778">
        <w:rPr>
          <w:rFonts w:ascii="Univers" w:hAnsi="Univers" w:cs="Helvetica"/>
          <w:lang w:eastAsia="en-CA"/>
        </w:rPr>
        <w:t>.</w:t>
      </w:r>
    </w:p>
    <w:p w14:paraId="2BBC7093" w14:textId="42E7BCC8"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Corresponding actions undertaken to address the barriers:</w:t>
      </w:r>
      <w:r w:rsidR="00BF5778">
        <w:rPr>
          <w:rFonts w:ascii="Univers" w:hAnsi="Univers" w:cs="Helvetica"/>
          <w:b/>
          <w:i/>
          <w:lang w:eastAsia="en-CA"/>
        </w:rPr>
        <w:br/>
      </w:r>
    </w:p>
    <w:p w14:paraId="77377EA8" w14:textId="473E6DE0" w:rsidR="002A4073"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lastRenderedPageBreak/>
        <w:t xml:space="preserve">Review </w:t>
      </w:r>
      <w:r w:rsidR="00033356">
        <w:rPr>
          <w:rFonts w:ascii="Univers" w:hAnsi="Univers" w:cs="Helvetica"/>
          <w:lang w:eastAsia="en-CA"/>
        </w:rPr>
        <w:t>institutional vision and initiatives</w:t>
      </w:r>
      <w:r w:rsidRPr="00BF5778">
        <w:rPr>
          <w:rFonts w:ascii="Univers" w:hAnsi="Univers" w:cs="Helvetica"/>
          <w:lang w:eastAsia="en-CA"/>
        </w:rPr>
        <w:t xml:space="preserve"> regarding EDI </w:t>
      </w:r>
      <w:r w:rsidR="009C4A75">
        <w:rPr>
          <w:rFonts w:ascii="Univers" w:hAnsi="Univers" w:cs="Helvetica"/>
          <w:lang w:eastAsia="en-CA"/>
        </w:rPr>
        <w:t xml:space="preserve">and obtain feedback on EDI needs </w:t>
      </w:r>
      <w:r w:rsidRPr="00BF5778">
        <w:rPr>
          <w:rFonts w:ascii="Univers" w:hAnsi="Univers" w:cs="Helvetica"/>
          <w:lang w:eastAsia="en-CA"/>
        </w:rPr>
        <w:t>with senior management and faculty deans before commencing further CRC searches.</w:t>
      </w:r>
      <w:r w:rsidR="002A4073" w:rsidRPr="00BF5778">
        <w:rPr>
          <w:rFonts w:ascii="Univers" w:hAnsi="Univers" w:cs="Helvetica"/>
          <w:lang w:eastAsia="en-CA"/>
        </w:rPr>
        <w:t xml:space="preserve"> </w:t>
      </w:r>
    </w:p>
    <w:p w14:paraId="2702E945" w14:textId="2BE31D4C"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Data gathered and Indicator(s) - can be both qualitative and quantitative:</w:t>
      </w:r>
      <w:r w:rsidR="00BF5778">
        <w:rPr>
          <w:rFonts w:ascii="Univers" w:hAnsi="Univers" w:cs="Helvetica"/>
          <w:b/>
          <w:i/>
          <w:lang w:eastAsia="en-CA"/>
        </w:rPr>
        <w:br/>
      </w:r>
    </w:p>
    <w:p w14:paraId="35BBC7D2" w14:textId="4C0C3FA2" w:rsidR="002A4073"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The next CRC hires need to include</w:t>
      </w:r>
      <w:r w:rsidR="009C4A75">
        <w:rPr>
          <w:rFonts w:ascii="Univers" w:hAnsi="Univers" w:cs="Helvetica"/>
          <w:lang w:eastAsia="en-CA"/>
        </w:rPr>
        <w:t xml:space="preserve"> a member of one of the four FDGs </w:t>
      </w:r>
      <w:r w:rsidR="005E058C">
        <w:rPr>
          <w:rFonts w:ascii="Univers" w:hAnsi="Univers" w:cs="Helvetica"/>
          <w:lang w:eastAsia="en-CA"/>
        </w:rPr>
        <w:t>and, with</w:t>
      </w:r>
      <w:r w:rsidR="009C4A75">
        <w:rPr>
          <w:rFonts w:ascii="Univers" w:hAnsi="Univers" w:cs="Helvetica"/>
          <w:lang w:eastAsia="en-CA"/>
        </w:rPr>
        <w:t xml:space="preserve"> the focus on the gender balance </w:t>
      </w:r>
      <w:r w:rsidRPr="00BF5778">
        <w:rPr>
          <w:rFonts w:ascii="Univers" w:hAnsi="Univers" w:cs="Helvetica"/>
          <w:lang w:eastAsia="en-CA"/>
        </w:rPr>
        <w:t>to ensure reaching the EDI target of the institution. Based on the data collected on the present Chair Holders and defined targets for the institution.</w:t>
      </w:r>
    </w:p>
    <w:p w14:paraId="7FED8F43" w14:textId="3C0877A7"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Progress and/or Outcomes and Impacts made during the reporting period:</w:t>
      </w:r>
      <w:r w:rsidR="00BF5778">
        <w:rPr>
          <w:rFonts w:ascii="Univers" w:hAnsi="Univers" w:cs="Helvetica"/>
          <w:b/>
          <w:i/>
          <w:lang w:eastAsia="en-CA"/>
        </w:rPr>
        <w:br/>
      </w:r>
    </w:p>
    <w:p w14:paraId="579E0496" w14:textId="54F75BC4" w:rsidR="002A4073"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The next hires will include a </w:t>
      </w:r>
      <w:r w:rsidR="008C218F">
        <w:rPr>
          <w:rFonts w:ascii="Univers" w:hAnsi="Univers" w:cs="Helvetica"/>
          <w:lang w:eastAsia="en-CA"/>
        </w:rPr>
        <w:t xml:space="preserve">4 FDGs and </w:t>
      </w:r>
      <w:r w:rsidR="005E058C">
        <w:rPr>
          <w:rFonts w:ascii="Univers" w:hAnsi="Univers" w:cs="Helvetica"/>
          <w:lang w:eastAsia="en-CA"/>
        </w:rPr>
        <w:t>a</w:t>
      </w:r>
      <w:r w:rsidR="008C218F">
        <w:rPr>
          <w:rFonts w:ascii="Univers" w:hAnsi="Univers" w:cs="Helvetica"/>
          <w:lang w:eastAsia="en-CA"/>
        </w:rPr>
        <w:t xml:space="preserve"> </w:t>
      </w:r>
      <w:r w:rsidRPr="00BF5778">
        <w:rPr>
          <w:rFonts w:ascii="Univers" w:hAnsi="Univers" w:cs="Helvetica"/>
          <w:lang w:eastAsia="en-CA"/>
        </w:rPr>
        <w:t>gender target.</w:t>
      </w:r>
    </w:p>
    <w:p w14:paraId="6422C316" w14:textId="0558D5A3"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Challenges encountered during the reporting period:</w:t>
      </w:r>
      <w:r w:rsidR="00BF5778">
        <w:rPr>
          <w:rFonts w:ascii="Univers" w:hAnsi="Univers" w:cs="Helvetica"/>
          <w:b/>
          <w:i/>
          <w:lang w:eastAsia="en-CA"/>
        </w:rPr>
        <w:br/>
      </w:r>
    </w:p>
    <w:p w14:paraId="24A2FF9B" w14:textId="77777777" w:rsidR="002A4073" w:rsidRPr="00BF5778" w:rsidRDefault="002A4073"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None</w:t>
      </w:r>
    </w:p>
    <w:p w14:paraId="1C34A445" w14:textId="0268B0F2"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Next Steps (indicate specific dates/timelines):</w:t>
      </w:r>
      <w:r w:rsidR="00BF5778">
        <w:rPr>
          <w:rFonts w:ascii="Univers" w:hAnsi="Univers" w:cs="Helvetica"/>
          <w:b/>
          <w:i/>
          <w:lang w:eastAsia="en-CA"/>
        </w:rPr>
        <w:br/>
      </w:r>
    </w:p>
    <w:p w14:paraId="2A8E9F11" w14:textId="77777777" w:rsidR="002A4073"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Adapt the hiring process to meet the institutional EDI targets in consultation with the EDI committee, with senior management and faculty deans (at the start of the next process).</w:t>
      </w:r>
      <w:r w:rsidR="002A4073" w:rsidRPr="00BF5778">
        <w:rPr>
          <w:rFonts w:ascii="Univers" w:hAnsi="Univers" w:cs="Helvetica"/>
          <w:lang w:eastAsia="en-CA"/>
        </w:rPr>
        <w:t xml:space="preserve"> </w:t>
      </w:r>
    </w:p>
    <w:p w14:paraId="3C792B43" w14:textId="1A77D665"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Was funding from the CRCP EDI stipend used for this key objective?</w:t>
      </w:r>
      <w:r w:rsidR="00BF5778">
        <w:rPr>
          <w:rFonts w:ascii="Univers" w:hAnsi="Univers" w:cs="Helvetica"/>
          <w:b/>
          <w:i/>
          <w:lang w:eastAsia="en-CA"/>
        </w:rPr>
        <w:br/>
      </w:r>
    </w:p>
    <w:p w14:paraId="6AEE33D2" w14:textId="39946106" w:rsidR="00022EA1" w:rsidRPr="006E4E4A" w:rsidRDefault="002A4073" w:rsidP="006E4E4A">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 </w:t>
      </w:r>
      <w:r w:rsidR="00C556F9" w:rsidRPr="00BF5778">
        <w:rPr>
          <w:rFonts w:ascii="Univers" w:hAnsi="Univers" w:cs="Helvetica"/>
          <w:lang w:eastAsia="en-CA"/>
        </w:rPr>
        <w:t>No</w:t>
      </w:r>
    </w:p>
    <w:p w14:paraId="3459B4E7" w14:textId="61829DD7" w:rsidR="00743030" w:rsidRPr="008B7E2C" w:rsidRDefault="00743030" w:rsidP="00022EA1">
      <w:pPr>
        <w:shd w:val="clear" w:color="auto" w:fill="FFFFFF"/>
        <w:spacing w:before="100" w:beforeAutospacing="1" w:after="225"/>
        <w:rPr>
          <w:rFonts w:ascii="Univers" w:hAnsi="Univers" w:cs="Helvetica"/>
          <w:b/>
          <w:bCs/>
          <w:sz w:val="28"/>
          <w:szCs w:val="28"/>
          <w:u w:val="single"/>
          <w:lang w:eastAsia="en-CA"/>
        </w:rPr>
      </w:pPr>
      <w:r w:rsidRPr="008B7E2C">
        <w:rPr>
          <w:rFonts w:ascii="Univers" w:hAnsi="Univers" w:cs="Helvetica"/>
          <w:b/>
          <w:bCs/>
          <w:sz w:val="28"/>
          <w:szCs w:val="28"/>
          <w:u w:val="single"/>
          <w:lang w:eastAsia="en-CA"/>
        </w:rPr>
        <w:t>Objective 5: Align hiring process for CRC positions with the institutional targets</w:t>
      </w:r>
    </w:p>
    <w:p w14:paraId="255F0A6E" w14:textId="0347515C" w:rsidR="00C556F9" w:rsidRPr="00BF5778" w:rsidRDefault="000F3E38" w:rsidP="00537BFB">
      <w:pPr>
        <w:numPr>
          <w:ilvl w:val="0"/>
          <w:numId w:val="1"/>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Systemic barriers - Please provide a high-level description of the systemic barriers (e.g. summarize what the barriers are and how they were identified):</w:t>
      </w:r>
      <w:r w:rsidR="00BF5778">
        <w:rPr>
          <w:rFonts w:ascii="Univers" w:hAnsi="Univers" w:cs="Helvetica"/>
          <w:b/>
          <w:i/>
          <w:lang w:eastAsia="en-CA"/>
        </w:rPr>
        <w:br/>
      </w:r>
    </w:p>
    <w:p w14:paraId="4A1FDE06" w14:textId="0C5B08C9" w:rsidR="00C556F9"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Representation of the FDGs in the Chair holder group. The institution has achieve</w:t>
      </w:r>
      <w:r w:rsidR="00BF5778">
        <w:rPr>
          <w:rFonts w:ascii="Univers" w:hAnsi="Univers" w:cs="Helvetica"/>
          <w:lang w:eastAsia="en-CA"/>
        </w:rPr>
        <w:t>d</w:t>
      </w:r>
      <w:r w:rsidRPr="00BF5778">
        <w:rPr>
          <w:rFonts w:ascii="Univers" w:hAnsi="Univers" w:cs="Helvetica"/>
          <w:lang w:eastAsia="en-CA"/>
        </w:rPr>
        <w:t xml:space="preserve"> the institutional target, however</w:t>
      </w:r>
      <w:r w:rsidR="006E4E4A">
        <w:rPr>
          <w:rFonts w:ascii="Univers" w:hAnsi="Univers" w:cs="Helvetica"/>
          <w:lang w:eastAsia="en-CA"/>
        </w:rPr>
        <w:t>,</w:t>
      </w:r>
      <w:r w:rsidRPr="00BF5778">
        <w:rPr>
          <w:rFonts w:ascii="Univers" w:hAnsi="Univers" w:cs="Helvetica"/>
          <w:lang w:eastAsia="en-CA"/>
        </w:rPr>
        <w:t xml:space="preserve"> the next hires will follow the strategy defined in the EDI Action Plan for </w:t>
      </w:r>
      <w:r w:rsidR="00BF5778">
        <w:rPr>
          <w:rFonts w:ascii="Univers" w:hAnsi="Univers" w:cs="Helvetica"/>
          <w:lang w:eastAsia="en-CA"/>
        </w:rPr>
        <w:t>the</w:t>
      </w:r>
      <w:r w:rsidRPr="00BF5778">
        <w:rPr>
          <w:rFonts w:ascii="Univers" w:hAnsi="Univers" w:cs="Helvetica"/>
          <w:lang w:eastAsia="en-CA"/>
        </w:rPr>
        <w:t xml:space="preserve"> long term implementation of the target.</w:t>
      </w:r>
    </w:p>
    <w:p w14:paraId="439571A2" w14:textId="4EAE62CB"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Corresponding actions undertaken to address the barriers:</w:t>
      </w:r>
      <w:r w:rsidR="00BF5778">
        <w:rPr>
          <w:rFonts w:ascii="Univers" w:hAnsi="Univers" w:cs="Helvetica"/>
          <w:b/>
          <w:i/>
          <w:lang w:eastAsia="en-CA"/>
        </w:rPr>
        <w:br/>
      </w:r>
    </w:p>
    <w:p w14:paraId="57352B71" w14:textId="77777777" w:rsidR="00C556F9"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The actions related to this objective will start at the time of the initiation of a new CRC hiring/nomination process.</w:t>
      </w:r>
      <w:r w:rsidR="00C556F9" w:rsidRPr="00BF5778">
        <w:rPr>
          <w:rFonts w:ascii="Univers" w:hAnsi="Univers" w:cs="Helvetica"/>
          <w:lang w:eastAsia="en-CA"/>
        </w:rPr>
        <w:t xml:space="preserve"> </w:t>
      </w:r>
    </w:p>
    <w:p w14:paraId="2DD074DB" w14:textId="7B9CEFF4"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Data gathered and Indicator(s) - can be both qualitative and quantitative:</w:t>
      </w:r>
      <w:r w:rsidR="00BF5778">
        <w:rPr>
          <w:rFonts w:ascii="Univers" w:hAnsi="Univers" w:cs="Helvetica"/>
          <w:b/>
          <w:i/>
          <w:lang w:eastAsia="en-CA"/>
        </w:rPr>
        <w:br/>
      </w:r>
    </w:p>
    <w:p w14:paraId="311FB121" w14:textId="77777777" w:rsidR="00C556F9"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lastRenderedPageBreak/>
        <w:t>The next CRC hires need to include a gender target to ensure reaching the EDI target of the institution. Based on the data collected on the present Chair Holders and defined targets for the institution.</w:t>
      </w:r>
    </w:p>
    <w:p w14:paraId="27DB01FA" w14:textId="03EB7966"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Progress and/or Outcomes and Impacts made during the reporting period:</w:t>
      </w:r>
      <w:r w:rsidR="00BF5778">
        <w:rPr>
          <w:rFonts w:ascii="Univers" w:hAnsi="Univers" w:cs="Helvetica"/>
          <w:b/>
          <w:i/>
          <w:lang w:eastAsia="en-CA"/>
        </w:rPr>
        <w:br/>
      </w:r>
    </w:p>
    <w:p w14:paraId="17E79622" w14:textId="77777777" w:rsidR="00C556F9" w:rsidRPr="00BF5778" w:rsidRDefault="004403EB"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Will be evaluated after the hiring/nomination process is completed</w:t>
      </w:r>
      <w:r w:rsidR="00C556F9" w:rsidRPr="00BF5778">
        <w:rPr>
          <w:rFonts w:ascii="Univers" w:hAnsi="Univers" w:cs="Helvetica"/>
          <w:lang w:eastAsia="en-CA"/>
        </w:rPr>
        <w:t>.</w:t>
      </w:r>
    </w:p>
    <w:p w14:paraId="2A7766AD" w14:textId="69051B0C"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Challenges encountered during the reporting period:</w:t>
      </w:r>
      <w:r w:rsidR="00BF5778">
        <w:rPr>
          <w:rFonts w:ascii="Univers" w:hAnsi="Univers" w:cs="Helvetica"/>
          <w:b/>
          <w:i/>
          <w:lang w:eastAsia="en-CA"/>
        </w:rPr>
        <w:br/>
      </w:r>
    </w:p>
    <w:p w14:paraId="41AAC9E6" w14:textId="77777777" w:rsidR="00C556F9" w:rsidRPr="00BF5778" w:rsidRDefault="00C556F9"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None</w:t>
      </w:r>
    </w:p>
    <w:p w14:paraId="5010483B" w14:textId="177E72C1"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Next Steps (indicate specific dates/timelines):</w:t>
      </w:r>
      <w:r w:rsidR="00BF5778">
        <w:rPr>
          <w:rFonts w:ascii="Univers" w:hAnsi="Univers" w:cs="Helvetica"/>
          <w:b/>
          <w:i/>
          <w:lang w:eastAsia="en-CA"/>
        </w:rPr>
        <w:br/>
      </w:r>
    </w:p>
    <w:p w14:paraId="1BAFEACF" w14:textId="77777777" w:rsidR="00C556F9" w:rsidRPr="00BF5778" w:rsidRDefault="003B2F39"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The steps involved in this objective have all been implemented and are on-going or recurring initiatives.</w:t>
      </w:r>
      <w:r w:rsidR="00C556F9" w:rsidRPr="00BF5778">
        <w:rPr>
          <w:rFonts w:ascii="Univers" w:hAnsi="Univers" w:cs="Helvetica"/>
          <w:lang w:eastAsia="en-CA"/>
        </w:rPr>
        <w:t xml:space="preserve"> </w:t>
      </w:r>
    </w:p>
    <w:p w14:paraId="46CFC5D7" w14:textId="13895B40"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Was funding from the CRCP EDI stipend used for this key objective?</w:t>
      </w:r>
      <w:r w:rsidR="00BF5778">
        <w:rPr>
          <w:rFonts w:ascii="Univers" w:hAnsi="Univers" w:cs="Helvetica"/>
          <w:b/>
          <w:i/>
          <w:lang w:eastAsia="en-CA"/>
        </w:rPr>
        <w:br/>
      </w:r>
    </w:p>
    <w:p w14:paraId="2BE59D40" w14:textId="77777777" w:rsidR="00C556F9" w:rsidRPr="00BF5778" w:rsidRDefault="00C556F9"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 No</w:t>
      </w:r>
    </w:p>
    <w:p w14:paraId="6ADDC439" w14:textId="56796C1E" w:rsidR="00743030" w:rsidRPr="008B7E2C" w:rsidRDefault="00743030" w:rsidP="00022EA1">
      <w:pPr>
        <w:shd w:val="clear" w:color="auto" w:fill="FFFFFF"/>
        <w:spacing w:before="100" w:beforeAutospacing="1" w:after="225"/>
        <w:rPr>
          <w:rFonts w:ascii="Univers" w:hAnsi="Univers" w:cs="Helvetica"/>
          <w:b/>
          <w:bCs/>
          <w:sz w:val="28"/>
          <w:szCs w:val="28"/>
          <w:u w:val="single"/>
          <w:lang w:eastAsia="en-CA"/>
        </w:rPr>
      </w:pPr>
      <w:r w:rsidRPr="008B7E2C">
        <w:rPr>
          <w:rFonts w:ascii="Univers" w:hAnsi="Univers" w:cs="Helvetica"/>
          <w:b/>
          <w:bCs/>
          <w:sz w:val="28"/>
          <w:szCs w:val="28"/>
          <w:u w:val="single"/>
          <w:lang w:eastAsia="en-CA"/>
        </w:rPr>
        <w:t>Objective 6: Long term sustainability and evaluation of progress</w:t>
      </w:r>
    </w:p>
    <w:p w14:paraId="7F358649" w14:textId="48FB8E32" w:rsidR="00C556F9" w:rsidRPr="00BF5778" w:rsidRDefault="000F3E38" w:rsidP="00537BFB">
      <w:pPr>
        <w:numPr>
          <w:ilvl w:val="0"/>
          <w:numId w:val="1"/>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Systemic barriers - Please provide a high-level description of the systemic barriers (e.g. summarize what the barriers are and how they were identified):</w:t>
      </w:r>
      <w:r w:rsidR="00BF5778">
        <w:rPr>
          <w:rFonts w:ascii="Univers" w:hAnsi="Univers" w:cs="Helvetica"/>
          <w:b/>
          <w:i/>
          <w:lang w:eastAsia="en-CA"/>
        </w:rPr>
        <w:br/>
      </w:r>
    </w:p>
    <w:p w14:paraId="436DA2D8" w14:textId="5CB57CAE" w:rsidR="00C556F9" w:rsidRPr="00BF5778" w:rsidRDefault="003B2F39"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The success of the different measures detailed in the Action Plan will be evaluated </w:t>
      </w:r>
      <w:r w:rsidR="00440695">
        <w:rPr>
          <w:rFonts w:ascii="Univers" w:hAnsi="Univers" w:cs="Helvetica"/>
          <w:lang w:eastAsia="en-CA"/>
        </w:rPr>
        <w:t xml:space="preserve">based on Smart Goals indicators </w:t>
      </w:r>
      <w:r w:rsidRPr="00BF5778">
        <w:rPr>
          <w:rFonts w:ascii="Univers" w:hAnsi="Univers" w:cs="Helvetica"/>
          <w:lang w:eastAsia="en-CA"/>
        </w:rPr>
        <w:t xml:space="preserve">and a report will be produced on the evolution of the </w:t>
      </w:r>
      <w:r w:rsidR="00440695">
        <w:rPr>
          <w:rFonts w:ascii="Univers" w:hAnsi="Univers" w:cs="Helvetica"/>
          <w:lang w:eastAsia="en-CA"/>
        </w:rPr>
        <w:t xml:space="preserve">elimination of </w:t>
      </w:r>
      <w:r w:rsidRPr="00BF5778">
        <w:rPr>
          <w:rFonts w:ascii="Univers" w:hAnsi="Univers" w:cs="Helvetica"/>
          <w:lang w:eastAsia="en-CA"/>
        </w:rPr>
        <w:t xml:space="preserve">systemic barriers identified in the previous objectives for a long term and sustainable implementation of the </w:t>
      </w:r>
      <w:r w:rsidR="00440695">
        <w:rPr>
          <w:rFonts w:ascii="Univers" w:hAnsi="Univers" w:cs="Helvetica"/>
          <w:lang w:eastAsia="en-CA"/>
        </w:rPr>
        <w:t xml:space="preserve">EDI </w:t>
      </w:r>
      <w:r w:rsidRPr="00BF5778">
        <w:rPr>
          <w:rFonts w:ascii="Univers" w:hAnsi="Univers" w:cs="Helvetica"/>
          <w:lang w:eastAsia="en-CA"/>
        </w:rPr>
        <w:t xml:space="preserve">Action </w:t>
      </w:r>
      <w:r w:rsidR="00440695">
        <w:rPr>
          <w:rFonts w:ascii="Univers" w:hAnsi="Univers" w:cs="Helvetica"/>
          <w:lang w:eastAsia="en-CA"/>
        </w:rPr>
        <w:t>P</w:t>
      </w:r>
      <w:r w:rsidRPr="00BF5778">
        <w:rPr>
          <w:rFonts w:ascii="Univers" w:hAnsi="Univers" w:cs="Helvetica"/>
          <w:lang w:eastAsia="en-CA"/>
        </w:rPr>
        <w:t>lan</w:t>
      </w:r>
      <w:r w:rsidR="00C556F9" w:rsidRPr="00BF5778">
        <w:rPr>
          <w:rFonts w:ascii="Univers" w:hAnsi="Univers" w:cs="Helvetica"/>
          <w:lang w:eastAsia="en-CA"/>
        </w:rPr>
        <w:t>.</w:t>
      </w:r>
    </w:p>
    <w:p w14:paraId="600D09EA" w14:textId="758AF33F"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Corresponding actions undertaken to address the barriers:</w:t>
      </w:r>
      <w:r w:rsidR="00BF5778">
        <w:rPr>
          <w:rFonts w:ascii="Univers" w:hAnsi="Univers" w:cs="Helvetica"/>
          <w:b/>
          <w:i/>
          <w:lang w:eastAsia="en-CA"/>
        </w:rPr>
        <w:br/>
      </w:r>
    </w:p>
    <w:p w14:paraId="6F4240DA" w14:textId="35AD1A3B" w:rsidR="00C556F9" w:rsidRPr="00BF5778" w:rsidRDefault="003B2F39"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The report on the evaluation of progress will be produced </w:t>
      </w:r>
      <w:r w:rsidR="008C5ADB">
        <w:rPr>
          <w:rFonts w:ascii="Univers" w:hAnsi="Univers" w:cs="Helvetica"/>
          <w:lang w:eastAsia="en-CA"/>
        </w:rPr>
        <w:t>annually</w:t>
      </w:r>
      <w:r w:rsidRPr="00BF5778">
        <w:rPr>
          <w:rFonts w:ascii="Univers" w:hAnsi="Univers" w:cs="Helvetica"/>
          <w:lang w:eastAsia="en-CA"/>
        </w:rPr>
        <w:t xml:space="preserve"> in December</w:t>
      </w:r>
      <w:r w:rsidR="00C556F9" w:rsidRPr="00BF5778">
        <w:rPr>
          <w:rFonts w:ascii="Univers" w:hAnsi="Univers" w:cs="Helvetica"/>
          <w:lang w:eastAsia="en-CA"/>
        </w:rPr>
        <w:t>.</w:t>
      </w:r>
    </w:p>
    <w:p w14:paraId="5BBEEC25" w14:textId="6EA2A4FB"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Data gathered and Indicator(s) - can be both qualitative and quantitative:</w:t>
      </w:r>
      <w:r w:rsidR="00BF5778">
        <w:rPr>
          <w:rFonts w:ascii="Univers" w:hAnsi="Univers" w:cs="Helvetica"/>
          <w:b/>
          <w:i/>
          <w:lang w:eastAsia="en-CA"/>
        </w:rPr>
        <w:br/>
      </w:r>
    </w:p>
    <w:p w14:paraId="46763882" w14:textId="22B031F5" w:rsidR="00C556F9" w:rsidRPr="00BF5778" w:rsidRDefault="003B2F39"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 xml:space="preserve">To be made available on a yearly basis </w:t>
      </w:r>
    </w:p>
    <w:p w14:paraId="4062B0BD" w14:textId="70A01D01"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Progress and/or Outcomes and Impacts made during the reporting period:</w:t>
      </w:r>
      <w:r w:rsidR="00BF5778">
        <w:rPr>
          <w:rFonts w:ascii="Univers" w:hAnsi="Univers" w:cs="Helvetica"/>
          <w:b/>
          <w:i/>
          <w:lang w:eastAsia="en-CA"/>
        </w:rPr>
        <w:br/>
      </w:r>
    </w:p>
    <w:p w14:paraId="25231083" w14:textId="77777777" w:rsidR="00C556F9" w:rsidRPr="00BF5778" w:rsidRDefault="003B2F39"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Expected outcome: raise awareness, remove systemic barriers, provide information and long-term sustainability for the program.</w:t>
      </w:r>
    </w:p>
    <w:p w14:paraId="4D3D40DD" w14:textId="498597E3"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Challenges encountered during the reporting period:</w:t>
      </w:r>
      <w:r w:rsidR="00BF5778">
        <w:rPr>
          <w:rFonts w:ascii="Univers" w:hAnsi="Univers" w:cs="Helvetica"/>
          <w:b/>
          <w:i/>
          <w:lang w:eastAsia="en-CA"/>
        </w:rPr>
        <w:br/>
      </w:r>
    </w:p>
    <w:p w14:paraId="41EE3EDE" w14:textId="77777777" w:rsidR="00C556F9" w:rsidRPr="00BF5778" w:rsidRDefault="00C556F9"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lastRenderedPageBreak/>
        <w:t>None</w:t>
      </w:r>
    </w:p>
    <w:p w14:paraId="6BEEA9A8" w14:textId="2520C84B"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Next Steps (indicate specific dates/timelines):</w:t>
      </w:r>
      <w:r w:rsidR="00BF5778">
        <w:rPr>
          <w:rFonts w:ascii="Univers" w:hAnsi="Univers" w:cs="Helvetica"/>
          <w:b/>
          <w:i/>
          <w:lang w:eastAsia="en-CA"/>
        </w:rPr>
        <w:br/>
      </w:r>
    </w:p>
    <w:p w14:paraId="3DEF7829" w14:textId="3531EEBD" w:rsidR="00C556F9" w:rsidRPr="00BF5778" w:rsidRDefault="00C556F9" w:rsidP="00537BFB">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Report on the evalu</w:t>
      </w:r>
      <w:r w:rsidR="00770742">
        <w:rPr>
          <w:rFonts w:ascii="Univers" w:hAnsi="Univers" w:cs="Helvetica"/>
          <w:lang w:eastAsia="en-CA"/>
        </w:rPr>
        <w:t>ation of progress (December 2022</w:t>
      </w:r>
      <w:r w:rsidRPr="00BF5778">
        <w:rPr>
          <w:rFonts w:ascii="Univers" w:hAnsi="Univers" w:cs="Helvetica"/>
          <w:lang w:eastAsia="en-CA"/>
        </w:rPr>
        <w:t>)</w:t>
      </w:r>
    </w:p>
    <w:p w14:paraId="26E1868D" w14:textId="75B09D24" w:rsidR="000F3E38" w:rsidRPr="00BF5778" w:rsidRDefault="000F3E38" w:rsidP="00537BFB">
      <w:pPr>
        <w:numPr>
          <w:ilvl w:val="0"/>
          <w:numId w:val="2"/>
        </w:numPr>
        <w:shd w:val="clear" w:color="auto" w:fill="FFFFFF"/>
        <w:spacing w:before="100" w:beforeAutospacing="1" w:after="100" w:afterAutospacing="1"/>
        <w:ind w:left="360"/>
        <w:contextualSpacing/>
        <w:rPr>
          <w:rFonts w:ascii="Univers" w:hAnsi="Univers" w:cs="Helvetica"/>
          <w:b/>
          <w:i/>
          <w:lang w:eastAsia="en-CA"/>
        </w:rPr>
      </w:pPr>
      <w:r w:rsidRPr="00BF5778">
        <w:rPr>
          <w:rFonts w:ascii="Univers" w:hAnsi="Univers" w:cs="Helvetica"/>
          <w:b/>
          <w:i/>
          <w:lang w:eastAsia="en-CA"/>
        </w:rPr>
        <w:t>Was funding from the CRCP EDI stipend used for this key objective?</w:t>
      </w:r>
      <w:r w:rsidR="00BF5778">
        <w:rPr>
          <w:rFonts w:ascii="Univers" w:hAnsi="Univers" w:cs="Helvetica"/>
          <w:b/>
          <w:i/>
          <w:lang w:eastAsia="en-CA"/>
        </w:rPr>
        <w:br/>
      </w:r>
    </w:p>
    <w:p w14:paraId="00175A1B" w14:textId="7D33AD48" w:rsidR="003B2F39" w:rsidRDefault="00C556F9" w:rsidP="00022EA1">
      <w:pPr>
        <w:shd w:val="clear" w:color="auto" w:fill="FFFFFF"/>
        <w:spacing w:before="100" w:beforeAutospacing="1" w:after="100" w:afterAutospacing="1"/>
        <w:ind w:left="360"/>
        <w:rPr>
          <w:rFonts w:ascii="Univers" w:hAnsi="Univers" w:cs="Helvetica"/>
          <w:lang w:eastAsia="en-CA"/>
        </w:rPr>
      </w:pPr>
      <w:r w:rsidRPr="00BF5778">
        <w:rPr>
          <w:rFonts w:ascii="Univers" w:hAnsi="Univers" w:cs="Helvetica"/>
          <w:lang w:eastAsia="en-CA"/>
        </w:rPr>
        <w:t>No</w:t>
      </w:r>
    </w:p>
    <w:p w14:paraId="3C755B13" w14:textId="095AA7A1" w:rsidR="001165BE" w:rsidRPr="001165BE" w:rsidRDefault="00B33F14" w:rsidP="00022EA1">
      <w:pPr>
        <w:shd w:val="clear" w:color="auto" w:fill="FFFFFF"/>
        <w:spacing w:before="100" w:beforeAutospacing="1" w:after="100" w:afterAutospacing="1"/>
        <w:ind w:left="360"/>
        <w:rPr>
          <w:rFonts w:ascii="Univers" w:hAnsi="Univers" w:cs="Helvetica"/>
          <w:b/>
          <w:bCs/>
          <w:u w:val="single"/>
          <w:lang w:eastAsia="en-CA"/>
        </w:rPr>
      </w:pPr>
      <w:r>
        <w:rPr>
          <w:rFonts w:ascii="Univers" w:hAnsi="Univers" w:cs="Helvetica"/>
          <w:b/>
          <w:bCs/>
          <w:u w:val="single"/>
          <w:lang w:eastAsia="en-CA"/>
        </w:rPr>
        <w:t xml:space="preserve">Part C: </w:t>
      </w:r>
      <w:r w:rsidR="001165BE" w:rsidRPr="001165BE">
        <w:rPr>
          <w:rFonts w:ascii="Univers" w:hAnsi="Univers" w:cs="Helvetica"/>
          <w:b/>
          <w:bCs/>
          <w:u w:val="single"/>
          <w:lang w:eastAsia="en-CA"/>
        </w:rPr>
        <w:t xml:space="preserve">Challenges and Opportunities </w:t>
      </w:r>
    </w:p>
    <w:p w14:paraId="19BE0EBA" w14:textId="77777777" w:rsidR="0023348B" w:rsidRPr="0023348B" w:rsidRDefault="0023348B" w:rsidP="0023348B">
      <w:pPr>
        <w:ind w:left="360"/>
        <w:rPr>
          <w:rFonts w:ascii="Univers" w:hAnsi="Univers"/>
        </w:rPr>
      </w:pPr>
      <w:r w:rsidRPr="0023348B">
        <w:rPr>
          <w:rFonts w:ascii="Univers" w:hAnsi="Univers"/>
          <w:b/>
          <w:bCs/>
        </w:rPr>
        <w:t>Challenges:</w:t>
      </w:r>
      <w:r w:rsidRPr="0023348B">
        <w:rPr>
          <w:rFonts w:ascii="Univers" w:hAnsi="Univers"/>
        </w:rPr>
        <w:t xml:space="preserve"> Equitable and inclusive policies and practices ensure that full engagement of a diverse workforce maximizes a potential of applying multiplicity of various skills to the full range of challenges present in the university environment. One of the most crucial aspects includes equitable participation of FDGs in institutional leadership and decision-making. In addition, inclusivity ensures the unbridled expression of innovation and creativity, allowing the organization to be agile, adaptable, and poised to bring its resources to bear in the face of challenges. Inclusivity also ensures that every individual can play a part in the overall success of the institution and is not restricted to tokenism within the organization; meaningful representation during the development of policies and practices is important. </w:t>
      </w:r>
    </w:p>
    <w:p w14:paraId="2B47BFE7" w14:textId="77777777" w:rsidR="0023348B" w:rsidRPr="0023348B" w:rsidRDefault="0023348B" w:rsidP="0023348B">
      <w:pPr>
        <w:ind w:left="360"/>
        <w:rPr>
          <w:rFonts w:ascii="Univers" w:hAnsi="Univers"/>
        </w:rPr>
      </w:pPr>
    </w:p>
    <w:p w14:paraId="7A99BB95" w14:textId="5C8D13D0" w:rsidR="0023348B" w:rsidRPr="0023348B" w:rsidRDefault="0023348B" w:rsidP="0023348B">
      <w:pPr>
        <w:ind w:left="360"/>
        <w:rPr>
          <w:rFonts w:ascii="Univers" w:hAnsi="Univers"/>
        </w:rPr>
      </w:pPr>
      <w:r w:rsidRPr="0023348B">
        <w:rPr>
          <w:rFonts w:ascii="Univers" w:hAnsi="Univers"/>
          <w:b/>
          <w:bCs/>
        </w:rPr>
        <w:t>Opportunities:</w:t>
      </w:r>
      <w:r w:rsidRPr="0023348B">
        <w:rPr>
          <w:rFonts w:ascii="Univers" w:hAnsi="Univers"/>
        </w:rPr>
        <w:t xml:space="preserve">  a more diverse gender representation in serving on Faculty-level and Institution-level committees.  There is a strong contribution at the RMC in the EDI work in terms of a commitment of women researchers for service. RMC needs to explore </w:t>
      </w:r>
      <w:r>
        <w:rPr>
          <w:rFonts w:ascii="Univers" w:hAnsi="Univers"/>
        </w:rPr>
        <w:t>this</w:t>
      </w:r>
      <w:r w:rsidRPr="0023348B">
        <w:rPr>
          <w:rFonts w:ascii="Univers" w:hAnsi="Univers"/>
        </w:rPr>
        <w:t xml:space="preserve"> opportunity to best utilize </w:t>
      </w:r>
      <w:r>
        <w:rPr>
          <w:rFonts w:ascii="Univers" w:hAnsi="Univers"/>
        </w:rPr>
        <w:t xml:space="preserve">various genders and women in particular in their </w:t>
      </w:r>
      <w:r w:rsidRPr="0023348B">
        <w:rPr>
          <w:rFonts w:ascii="Univers" w:hAnsi="Univers"/>
        </w:rPr>
        <w:t xml:space="preserve">contribution  in various areas of academic responsibilities to ensure a positive impact on their career progression and professional development. </w:t>
      </w:r>
    </w:p>
    <w:p w14:paraId="60A63C07" w14:textId="09CF380F" w:rsidR="003B2F39" w:rsidRDefault="0023348B" w:rsidP="0023348B">
      <w:pPr>
        <w:ind w:left="360"/>
        <w:rPr>
          <w:rFonts w:ascii="Univers" w:hAnsi="Univers"/>
        </w:rPr>
      </w:pPr>
      <w:r w:rsidRPr="0023348B">
        <w:rPr>
          <w:rFonts w:ascii="Univers" w:hAnsi="Univers"/>
        </w:rPr>
        <w:t>Best practices: RMC is learning from other relevant institutions in Canada and globally about the best practices to ensure that the EDI vision 2030 is materialized. The vision 2030 is as follows: RMC is a global leader and a hub for best practices and innovation in EDI policies and practices internally (RMC level) and externally (stakeholders in Canada and globally).</w:t>
      </w:r>
    </w:p>
    <w:p w14:paraId="6DA63E7C" w14:textId="1DB80D3D" w:rsidR="00AD1A59" w:rsidRDefault="00AD1A59" w:rsidP="0023348B">
      <w:pPr>
        <w:ind w:left="360"/>
        <w:rPr>
          <w:rFonts w:ascii="Univers" w:hAnsi="Univers"/>
        </w:rPr>
      </w:pPr>
    </w:p>
    <w:p w14:paraId="25FFD930" w14:textId="1A37DA37" w:rsidR="00AD1A59" w:rsidRDefault="0014244F" w:rsidP="00AD1A59">
      <w:r>
        <w:rPr>
          <w:rStyle w:val="Strong"/>
          <w:rFonts w:ascii="Arial" w:hAnsi="Arial" w:cs="Arial"/>
          <w:color w:val="000000"/>
        </w:rPr>
        <w:t xml:space="preserve">Part D: </w:t>
      </w:r>
      <w:r w:rsidR="00AD1A59">
        <w:rPr>
          <w:rStyle w:val="Strong"/>
          <w:rFonts w:ascii="Arial" w:hAnsi="Arial" w:cs="Arial"/>
          <w:color w:val="000000"/>
        </w:rPr>
        <w:t>Engagement with individuals from underrepresented groups</w:t>
      </w:r>
    </w:p>
    <w:p w14:paraId="3439EC7E" w14:textId="77777777" w:rsidR="00140922" w:rsidRPr="0086210C" w:rsidRDefault="00140922" w:rsidP="00140922">
      <w:pPr>
        <w:jc w:val="both"/>
      </w:pPr>
      <w:r w:rsidRPr="0086210C">
        <w:t xml:space="preserve">Compliance with Federal policies has </w:t>
      </w:r>
      <w:r>
        <w:t>an</w:t>
      </w:r>
      <w:r w:rsidRPr="0086210C">
        <w:t xml:space="preserve"> important impact on </w:t>
      </w:r>
      <w:r>
        <w:t xml:space="preserve">the </w:t>
      </w:r>
      <w:r w:rsidRPr="0086210C">
        <w:t xml:space="preserve">EDI at RMC. For </w:t>
      </w:r>
      <w:r>
        <w:t>instance</w:t>
      </w:r>
      <w:r w:rsidRPr="0086210C">
        <w:t xml:space="preserve">, hiring practices already meet national standards of fairness, equity, and inclusion; communication policies already </w:t>
      </w:r>
      <w:r>
        <w:t>state</w:t>
      </w:r>
      <w:r w:rsidRPr="0086210C">
        <w:t xml:space="preserve"> that the institution </w:t>
      </w:r>
      <w:r>
        <w:t>prioritizes</w:t>
      </w:r>
      <w:r w:rsidRPr="0086210C">
        <w:t xml:space="preserve"> the diversity of our community; and existing policies support individuals who wish to pursue specific religious and cultural practices in the workplace. Federal policy compliance represents a minimum standard for EDI. While it is a basic principle to include the Federal policy frameworks to ensure that initial EDI concerns are well managed, RMC </w:t>
      </w:r>
      <w:r>
        <w:t xml:space="preserve">is strongly </w:t>
      </w:r>
      <w:r w:rsidRPr="0086210C">
        <w:t>commit</w:t>
      </w:r>
      <w:r>
        <w:t>ted</w:t>
      </w:r>
      <w:r w:rsidRPr="0086210C">
        <w:t xml:space="preserve"> to surpassing this minimum by implementing the strategies summarized </w:t>
      </w:r>
      <w:r>
        <w:t xml:space="preserve">in sections </w:t>
      </w:r>
      <w:r w:rsidRPr="0086210C">
        <w:t>below:</w:t>
      </w:r>
    </w:p>
    <w:p w14:paraId="2D3269C1" w14:textId="77777777" w:rsidR="00140922" w:rsidRPr="0086210C" w:rsidRDefault="00140922" w:rsidP="00140922"/>
    <w:p w14:paraId="020FCBA3" w14:textId="77777777" w:rsidR="00140922" w:rsidRDefault="00140922" w:rsidP="00140922">
      <w:pPr>
        <w:pStyle w:val="ListParagraph"/>
        <w:numPr>
          <w:ilvl w:val="0"/>
          <w:numId w:val="3"/>
        </w:numPr>
        <w:jc w:val="both"/>
      </w:pPr>
      <w:r>
        <w:lastRenderedPageBreak/>
        <w:t>Refining and a</w:t>
      </w:r>
      <w:r w:rsidRPr="0086210C">
        <w:t xml:space="preserve">dapting </w:t>
      </w:r>
      <w:r>
        <w:t xml:space="preserve">an </w:t>
      </w:r>
      <w:r w:rsidRPr="0086210C">
        <w:rPr>
          <w:b/>
          <w:bCs/>
        </w:rPr>
        <w:t>institutional EDI</w:t>
      </w:r>
      <w:r>
        <w:rPr>
          <w:b/>
          <w:bCs/>
        </w:rPr>
        <w:t xml:space="preserve"> AP</w:t>
      </w:r>
      <w:r>
        <w:t xml:space="preserve"> to make it not a rigid, but rather an evolving document through a series of ongoing consultations with decision makers, FDGs, all other equity seeking groups and all staff;</w:t>
      </w:r>
    </w:p>
    <w:p w14:paraId="3303DA5F" w14:textId="77777777" w:rsidR="00140922" w:rsidRPr="0086210C" w:rsidRDefault="00140922" w:rsidP="00140922">
      <w:pPr>
        <w:pStyle w:val="ListParagraph"/>
        <w:numPr>
          <w:ilvl w:val="0"/>
          <w:numId w:val="3"/>
        </w:numPr>
        <w:jc w:val="both"/>
      </w:pPr>
      <w:r w:rsidRPr="00A430E7">
        <w:rPr>
          <w:b/>
          <w:bCs/>
        </w:rPr>
        <w:t xml:space="preserve">Articulating </w:t>
      </w:r>
      <w:r>
        <w:rPr>
          <w:b/>
          <w:bCs/>
        </w:rPr>
        <w:t xml:space="preserve">short-, medium- and </w:t>
      </w:r>
      <w:r w:rsidRPr="00A430E7">
        <w:rPr>
          <w:b/>
          <w:bCs/>
        </w:rPr>
        <w:t>long-</w:t>
      </w:r>
      <w:r>
        <w:rPr>
          <w:b/>
          <w:bCs/>
        </w:rPr>
        <w:t xml:space="preserve">term </w:t>
      </w:r>
      <w:r w:rsidRPr="00A430E7">
        <w:rPr>
          <w:b/>
          <w:bCs/>
        </w:rPr>
        <w:t>goals</w:t>
      </w:r>
      <w:r>
        <w:t xml:space="preserve"> in greater detail</w:t>
      </w:r>
      <w:r w:rsidRPr="0086210C">
        <w:t>,</w:t>
      </w:r>
      <w:r>
        <w:t xml:space="preserve"> </w:t>
      </w:r>
      <w:r w:rsidRPr="0086210C">
        <w:t>including meaningful and regular consultations with all members of the RMC community about their</w:t>
      </w:r>
      <w:r>
        <w:t xml:space="preserve"> EDI focus and experiences</w:t>
      </w:r>
      <w:r w:rsidRPr="0086210C">
        <w:t>;</w:t>
      </w:r>
    </w:p>
    <w:p w14:paraId="35DD4428" w14:textId="77777777" w:rsidR="00140922" w:rsidRPr="0086210C" w:rsidRDefault="00140922" w:rsidP="00140922">
      <w:pPr>
        <w:pStyle w:val="ListParagraph"/>
        <w:numPr>
          <w:ilvl w:val="0"/>
          <w:numId w:val="3"/>
        </w:numPr>
        <w:jc w:val="both"/>
      </w:pPr>
      <w:r w:rsidRPr="00D34CDE">
        <w:rPr>
          <w:b/>
        </w:rPr>
        <w:t>A</w:t>
      </w:r>
      <w:r w:rsidRPr="00EC2114">
        <w:rPr>
          <w:b/>
          <w:bCs/>
        </w:rPr>
        <w:t>ssigning specific bodies</w:t>
      </w:r>
      <w:r w:rsidRPr="0086210C">
        <w:t xml:space="preserve"> to lead initiatives contained within this strategic action plan. To this end, the Vice Principal, Research (VPR) has established an EDI committee (est. October 2020) to enable ongoing responsiveness to EDI issues across </w:t>
      </w:r>
      <w:r>
        <w:t>RMC</w:t>
      </w:r>
      <w:r w:rsidRPr="0086210C">
        <w:t>. This committee</w:t>
      </w:r>
      <w:r>
        <w:t xml:space="preserve"> is composed of</w:t>
      </w:r>
      <w:r w:rsidRPr="0086210C">
        <w:t xml:space="preserve"> </w:t>
      </w:r>
      <w:r>
        <w:t xml:space="preserve">members who are diverse </w:t>
      </w:r>
      <w:r w:rsidRPr="0086210C">
        <w:t xml:space="preserve">with respect to gender, first official language, ethnicity/visible minority status, academic discipline, </w:t>
      </w:r>
      <w:r>
        <w:t xml:space="preserve">and </w:t>
      </w:r>
      <w:r w:rsidRPr="0086210C">
        <w:t xml:space="preserve">rank/seniority. The </w:t>
      </w:r>
      <w:r>
        <w:t>EDI C</w:t>
      </w:r>
      <w:r w:rsidRPr="0086210C">
        <w:t xml:space="preserve">ommittee recognizes that there are gaps even within </w:t>
      </w:r>
      <w:r>
        <w:t xml:space="preserve">this </w:t>
      </w:r>
      <w:r w:rsidRPr="0086210C">
        <w:t>diverse group (particularly in terms of representation of Indigenous peoples and persons with disabilities)</w:t>
      </w:r>
      <w:r>
        <w:t>. Thus, the EDI C</w:t>
      </w:r>
      <w:r w:rsidRPr="0086210C">
        <w:t xml:space="preserve">ommittee is </w:t>
      </w:r>
      <w:r>
        <w:t xml:space="preserve">currently </w:t>
      </w:r>
      <w:r w:rsidRPr="0086210C">
        <w:t xml:space="preserve">filling these gaps by </w:t>
      </w:r>
      <w:r>
        <w:t xml:space="preserve">ongoing </w:t>
      </w:r>
      <w:r w:rsidRPr="0086210C">
        <w:t>consult</w:t>
      </w:r>
      <w:r>
        <w:t>ations</w:t>
      </w:r>
      <w:r w:rsidRPr="0086210C">
        <w:t xml:space="preserve"> with representatives of currently under-represented groups</w:t>
      </w:r>
      <w:r>
        <w:t>. It is an intention of the EDI Committee to raise awareness of other diverse members of RMC community of the importance of their voices to be heard with  a hope additional members will volunteer for the EDI Committee.</w:t>
      </w:r>
    </w:p>
    <w:p w14:paraId="048C949E" w14:textId="77777777" w:rsidR="00140922" w:rsidRPr="0086210C" w:rsidRDefault="00140922" w:rsidP="00140922">
      <w:pPr>
        <w:pStyle w:val="ListParagraph"/>
        <w:numPr>
          <w:ilvl w:val="0"/>
          <w:numId w:val="3"/>
        </w:numPr>
        <w:jc w:val="both"/>
      </w:pPr>
      <w:r w:rsidRPr="0086210C">
        <w:t xml:space="preserve">Proposing </w:t>
      </w:r>
      <w:r w:rsidRPr="0086210C">
        <w:rPr>
          <w:b/>
          <w:bCs/>
        </w:rPr>
        <w:t>mechanisms</w:t>
      </w:r>
      <w:r w:rsidRPr="0086210C">
        <w:t xml:space="preserve"> to ensure that EDI is embedded within the </w:t>
      </w:r>
      <w:r>
        <w:t xml:space="preserve">organizational </w:t>
      </w:r>
      <w:r w:rsidRPr="0086210C">
        <w:t xml:space="preserve">culture of RMC </w:t>
      </w:r>
      <w:r>
        <w:t xml:space="preserve">and in its routine Standard Operating Procedures (SOPs) </w:t>
      </w:r>
      <w:r w:rsidRPr="0086210C">
        <w:t>moving forward.</w:t>
      </w:r>
      <w:r>
        <w:t xml:space="preserve"> These mechanisms are described in more detail in the S.M.A.R.T. objectives below in this AP. Each of the measures is connected to a corresponding target with a measurable objective and a scheduled monitoring strategy to ensure  timely and effective achievement of the goal. Having a monitoring and evaluation strategy in place for each of the objectives with the focus on utilization of the Gender Based Analysis Plus tools and techniques</w:t>
      </w:r>
      <w:r>
        <w:rPr>
          <w:rStyle w:val="FootnoteReference"/>
        </w:rPr>
        <w:footnoteReference w:id="1"/>
      </w:r>
      <w:r>
        <w:t xml:space="preserve"> will also allow for not only developing a roadmap for achieving the EDI targets but also for benchmarking and measuring success (or lack of thereof) in the process of accomplishment of each of the SMART goals. </w:t>
      </w:r>
    </w:p>
    <w:p w14:paraId="38E0B01B" w14:textId="2C380C7A" w:rsidR="00AD1A59" w:rsidRDefault="00AD1A59" w:rsidP="0023348B">
      <w:pPr>
        <w:ind w:left="360"/>
        <w:rPr>
          <w:rFonts w:ascii="Univers" w:hAnsi="Univers"/>
        </w:rPr>
      </w:pPr>
    </w:p>
    <w:p w14:paraId="4E9C9EDD" w14:textId="618F4542" w:rsidR="0014244F" w:rsidRDefault="0014244F" w:rsidP="0014244F">
      <w:pPr>
        <w:rPr>
          <w:rFonts w:ascii="Arial" w:hAnsi="Arial" w:cs="Arial"/>
          <w:b/>
          <w:bCs/>
          <w:color w:val="000000"/>
        </w:rPr>
      </w:pPr>
      <w:r>
        <w:rPr>
          <w:rFonts w:ascii="Arial" w:hAnsi="Arial" w:cs="Arial"/>
          <w:b/>
          <w:bCs/>
          <w:color w:val="000000"/>
        </w:rPr>
        <w:t xml:space="preserve">Part E: </w:t>
      </w:r>
      <w:r w:rsidRPr="0014244F">
        <w:rPr>
          <w:rFonts w:ascii="Arial" w:hAnsi="Arial" w:cs="Arial"/>
          <w:b/>
          <w:bCs/>
          <w:color w:val="000000"/>
        </w:rPr>
        <w:t>Efforts to Address Systemic Barriers More Broadly within the Institution</w:t>
      </w:r>
    </w:p>
    <w:p w14:paraId="2F989ED7" w14:textId="0B5FEA22" w:rsidR="00A45737" w:rsidRDefault="00A45737" w:rsidP="00A45737">
      <w:pPr>
        <w:jc w:val="both"/>
      </w:pPr>
      <w:r w:rsidRPr="00F72265">
        <w:t xml:space="preserve">Compliance with Federal policies has </w:t>
      </w:r>
      <w:r>
        <w:t>had an</w:t>
      </w:r>
      <w:r w:rsidRPr="00F72265">
        <w:t xml:space="preserve"> important impact on the EDI </w:t>
      </w:r>
      <w:r>
        <w:t>framework of</w:t>
      </w:r>
      <w:r w:rsidRPr="00F72265">
        <w:t xml:space="preserve"> RMC</w:t>
      </w:r>
      <w:r>
        <w:t xml:space="preserve"> and to eliminate systemic barriers within the institution</w:t>
      </w:r>
      <w:r w:rsidRPr="00F72265">
        <w:t xml:space="preserve">. For instance, hiring practices already meet national standards of fairness, equity, and inclusion; communication policies already state that the institution prioritizes the diversity of our community; and existing policies support individuals who wish to pursue specific religious and cultural practices in the workplace. Federal policy compliance represents a minimum standard for EDI. While it is a basic principle to include the Federal </w:t>
      </w:r>
      <w:r w:rsidRPr="00E601CB">
        <w:t xml:space="preserve">policy frameworks to ensure that EDI </w:t>
      </w:r>
      <w:r w:rsidRPr="00E601CB">
        <w:rPr>
          <w:rFonts w:eastAsiaTheme="minorEastAsia"/>
          <w:color w:val="000000"/>
        </w:rPr>
        <w:t>is a central</w:t>
      </w:r>
      <w:r>
        <w:rPr>
          <w:rFonts w:eastAsiaTheme="minorEastAsia"/>
          <w:color w:val="000000"/>
        </w:rPr>
        <w:t xml:space="preserve"> and </w:t>
      </w:r>
      <w:r w:rsidRPr="00E601CB">
        <w:rPr>
          <w:rFonts w:eastAsiaTheme="minorEastAsia"/>
          <w:color w:val="000000"/>
        </w:rPr>
        <w:t xml:space="preserve">foundational consideration in RMC's work. </w:t>
      </w:r>
      <w:r w:rsidRPr="00E601CB">
        <w:t>RMC is strongly committed to surpassing this minimum by implementing the strategies summarized in sections below:</w:t>
      </w:r>
    </w:p>
    <w:p w14:paraId="0D12612B" w14:textId="77777777" w:rsidR="00A45737" w:rsidRPr="00F72265" w:rsidRDefault="00A45737" w:rsidP="00A45737"/>
    <w:p w14:paraId="152677E7" w14:textId="77777777" w:rsidR="00A45737" w:rsidRPr="00F72265" w:rsidRDefault="00A45737" w:rsidP="00A45737">
      <w:pPr>
        <w:pStyle w:val="ListParagraph"/>
        <w:numPr>
          <w:ilvl w:val="0"/>
          <w:numId w:val="3"/>
        </w:numPr>
        <w:jc w:val="both"/>
      </w:pPr>
      <w:r w:rsidRPr="009F6F32">
        <w:rPr>
          <w:b/>
          <w:bCs/>
        </w:rPr>
        <w:t>Refining and adapting</w:t>
      </w:r>
      <w:r w:rsidRPr="00F72265">
        <w:t xml:space="preserve"> </w:t>
      </w:r>
      <w:r w:rsidRPr="006557BB">
        <w:t>this institutional EDI AP</w:t>
      </w:r>
      <w:r w:rsidRPr="00F72265">
        <w:t xml:space="preserve"> to make it a living document through a series of ongoing consultations with decision makers, FDGs, all other equity seeking groups a</w:t>
      </w:r>
      <w:r>
        <w:t xml:space="preserve">s well as </w:t>
      </w:r>
      <w:r w:rsidRPr="00F72265">
        <w:t>all staff;</w:t>
      </w:r>
    </w:p>
    <w:p w14:paraId="7FD2A51E" w14:textId="77777777" w:rsidR="00A45737" w:rsidRPr="00F72265" w:rsidRDefault="00A45737" w:rsidP="00A45737">
      <w:pPr>
        <w:pStyle w:val="ListParagraph"/>
        <w:numPr>
          <w:ilvl w:val="0"/>
          <w:numId w:val="3"/>
        </w:numPr>
        <w:jc w:val="both"/>
      </w:pPr>
      <w:r w:rsidRPr="00F72265">
        <w:rPr>
          <w:b/>
          <w:bCs/>
        </w:rPr>
        <w:lastRenderedPageBreak/>
        <w:t>Articulating short-, medium- and long-term goals</w:t>
      </w:r>
      <w:r w:rsidRPr="00F72265">
        <w:t xml:space="preserve"> in greater detail, including meaningful and regular consultations with all members of RMC community about their EDI focus and experiences;</w:t>
      </w:r>
    </w:p>
    <w:p w14:paraId="4F1565AF" w14:textId="77777777" w:rsidR="00A45737" w:rsidRPr="00F72265" w:rsidRDefault="00A45737" w:rsidP="00A45737">
      <w:pPr>
        <w:pStyle w:val="ListParagraph"/>
        <w:numPr>
          <w:ilvl w:val="0"/>
          <w:numId w:val="3"/>
        </w:numPr>
        <w:jc w:val="both"/>
      </w:pPr>
      <w:r w:rsidRPr="00F72265">
        <w:rPr>
          <w:b/>
        </w:rPr>
        <w:t>A</w:t>
      </w:r>
      <w:r w:rsidRPr="00F72265">
        <w:rPr>
          <w:b/>
          <w:bCs/>
        </w:rPr>
        <w:t>ssigning specific bodies</w:t>
      </w:r>
      <w:r w:rsidRPr="00F72265">
        <w:t xml:space="preserve"> to lead initiatives contained within this strategic </w:t>
      </w:r>
      <w:r>
        <w:t>AP</w:t>
      </w:r>
      <w:r w:rsidRPr="00F72265">
        <w:t>. To this end, the Vice</w:t>
      </w:r>
      <w:r>
        <w:t>-</w:t>
      </w:r>
      <w:r w:rsidRPr="00F72265">
        <w:t>Principal, Research (VPR)</w:t>
      </w:r>
      <w:r>
        <w:t xml:space="preserve"> </w:t>
      </w:r>
      <w:r w:rsidRPr="00F72265">
        <w:t xml:space="preserve">established </w:t>
      </w:r>
      <w:r>
        <w:t>the</w:t>
      </w:r>
      <w:r w:rsidRPr="00F72265">
        <w:t xml:space="preserve"> EDI </w:t>
      </w:r>
      <w:r>
        <w:t>C</w:t>
      </w:r>
      <w:r w:rsidRPr="00F72265">
        <w:t xml:space="preserve">ommittee </w:t>
      </w:r>
      <w:r>
        <w:t>in</w:t>
      </w:r>
      <w:r w:rsidRPr="00F72265">
        <w:t xml:space="preserve"> October 2020 to enable ongoing responsiveness to EDI issues across RMC. This </w:t>
      </w:r>
      <w:r>
        <w:t>c</w:t>
      </w:r>
      <w:r w:rsidRPr="00F72265">
        <w:t xml:space="preserve">ommittee is composed of members who are diverse with respect to gender, </w:t>
      </w:r>
      <w:r>
        <w:t xml:space="preserve">first </w:t>
      </w:r>
      <w:r w:rsidRPr="00F72265">
        <w:t>official language</w:t>
      </w:r>
      <w:r>
        <w:t>s,</w:t>
      </w:r>
      <w:r w:rsidRPr="00F72265">
        <w:t xml:space="preserve"> ethnicity</w:t>
      </w:r>
      <w:r>
        <w:t xml:space="preserve">, </w:t>
      </w:r>
      <w:r w:rsidRPr="00F72265">
        <w:t xml:space="preserve">visible minority status, academic discipline, and rank/seniority. The EDI Committee recognizes that there are gaps even within this diverse group (particularly in terms of representation of Indigenous peoples and persons with disabilities). Thus, the EDI Committee is currently filling these gaps by ongoing consultations with representatives of </w:t>
      </w:r>
      <w:r>
        <w:t>equity seeking groups</w:t>
      </w:r>
      <w:r w:rsidRPr="00F72265">
        <w:t xml:space="preserve">. </w:t>
      </w:r>
    </w:p>
    <w:p w14:paraId="02EAD919" w14:textId="77777777" w:rsidR="00A45737" w:rsidRPr="00F72265" w:rsidRDefault="00A45737" w:rsidP="00A45737">
      <w:pPr>
        <w:pStyle w:val="ListParagraph"/>
        <w:numPr>
          <w:ilvl w:val="0"/>
          <w:numId w:val="3"/>
        </w:numPr>
        <w:jc w:val="both"/>
      </w:pPr>
      <w:r>
        <w:rPr>
          <w:b/>
          <w:bCs/>
        </w:rPr>
        <w:t>Defining</w:t>
      </w:r>
      <w:r w:rsidRPr="00F72265">
        <w:t xml:space="preserve"> </w:t>
      </w:r>
      <w:r w:rsidRPr="00F72265">
        <w:rPr>
          <w:b/>
          <w:bCs/>
        </w:rPr>
        <w:t>mechanisms</w:t>
      </w:r>
      <w:r w:rsidRPr="00F72265">
        <w:t xml:space="preserve"> to ensure that EDI is embedded within the organizational culture of RMC and in its routine Standard Operating Procedures (SOPs) moving forward. These mechanisms are described in more detail in the SMART</w:t>
      </w:r>
      <w:r>
        <w:rPr>
          <w:rStyle w:val="FootnoteReference"/>
        </w:rPr>
        <w:footnoteReference w:id="2"/>
      </w:r>
      <w:r w:rsidRPr="00F72265">
        <w:t xml:space="preserve"> </w:t>
      </w:r>
      <w:r>
        <w:t>goals</w:t>
      </w:r>
      <w:r w:rsidRPr="00F72265">
        <w:t xml:space="preserve"> </w:t>
      </w:r>
      <w:r>
        <w:t xml:space="preserve">of </w:t>
      </w:r>
      <w:r w:rsidRPr="00F72265">
        <w:t>this AP. Each of the measures is connected to a corresponding target with a measurable objective</w:t>
      </w:r>
      <w:r>
        <w:t>, an indicator</w:t>
      </w:r>
      <w:r w:rsidRPr="00F72265">
        <w:t xml:space="preserve"> and a scheduled monitoring strategy to ensure timely and effective achievement of the goal. Having a monitoring and evaluation strategy in place for each of the objectives with the focus on utilization of the Gender Based Analysis Plus </w:t>
      </w:r>
      <w:r>
        <w:t xml:space="preserve">(GBA +) </w:t>
      </w:r>
      <w:r w:rsidRPr="00F72265">
        <w:t>tools and techniques</w:t>
      </w:r>
      <w:r w:rsidRPr="00F72265">
        <w:rPr>
          <w:rStyle w:val="FootnoteReference"/>
        </w:rPr>
        <w:footnoteReference w:id="3"/>
      </w:r>
      <w:r w:rsidRPr="00F72265">
        <w:t xml:space="preserve"> will allow for not only developing a roadmap for achieving the EDI targets but also for benchmarking and measuring success (or lack thereof) in the process of accomplishment of each of the SMART goals. </w:t>
      </w:r>
    </w:p>
    <w:p w14:paraId="0697447D" w14:textId="77777777" w:rsidR="00A45737" w:rsidRPr="00F72265" w:rsidRDefault="00A45737" w:rsidP="00A45737">
      <w:pPr>
        <w:pStyle w:val="ListParagraph"/>
        <w:jc w:val="both"/>
      </w:pPr>
    </w:p>
    <w:p w14:paraId="742B2FEC" w14:textId="77777777" w:rsidR="00A45737" w:rsidRPr="00F72265" w:rsidRDefault="00A45737" w:rsidP="00A45737">
      <w:pPr>
        <w:jc w:val="both"/>
      </w:pPr>
      <w:r w:rsidRPr="00F72265">
        <w:t xml:space="preserve">The over-arching mandate of the </w:t>
      </w:r>
      <w:r>
        <w:t xml:space="preserve">EDI Officer and </w:t>
      </w:r>
      <w:r w:rsidRPr="00F72265">
        <w:t xml:space="preserve">EDI </w:t>
      </w:r>
      <w:r>
        <w:t>C</w:t>
      </w:r>
      <w:r w:rsidRPr="00F72265">
        <w:t xml:space="preserve">ommittee is to study, promote, and advise </w:t>
      </w:r>
      <w:r>
        <w:t>RMC</w:t>
      </w:r>
      <w:r w:rsidRPr="00F72265">
        <w:t xml:space="preserve"> and its </w:t>
      </w:r>
      <w:r>
        <w:t>senior management</w:t>
      </w:r>
      <w:r w:rsidRPr="00F72265">
        <w:t xml:space="preserve"> team about EDI definitions and principles as well as to ensure that EDI is incorporated at all levels of RMC research work, starting from the EDI data collection and analysis process to the translation of this data and information into RMC policies. The Principal, Vice-Principal</w:t>
      </w:r>
      <w:r>
        <w:t>,</w:t>
      </w:r>
      <w:r w:rsidRPr="00F72265">
        <w:t xml:space="preserve"> Research, and </w:t>
      </w:r>
      <w:r>
        <w:t>the</w:t>
      </w:r>
      <w:r w:rsidRPr="00F72265">
        <w:t xml:space="preserve"> </w:t>
      </w:r>
      <w:r>
        <w:t>EDIO</w:t>
      </w:r>
      <w:r w:rsidRPr="00F72265">
        <w:t xml:space="preserve"> are key players in the decision-making, implementation, reporting and accountability of the measures as detailed in the AP.  All key positions have crucial roles to play as leaders of EDI initiatives, as well as enablers and champions of EDI at RMC. </w:t>
      </w:r>
    </w:p>
    <w:p w14:paraId="5060DBED" w14:textId="77777777" w:rsidR="00A45737" w:rsidRPr="0014244F" w:rsidRDefault="00A45737" w:rsidP="0014244F"/>
    <w:p w14:paraId="7D436D4C" w14:textId="77777777" w:rsidR="0014244F" w:rsidRPr="00F26EAF" w:rsidRDefault="0014244F" w:rsidP="0023348B">
      <w:pPr>
        <w:ind w:left="360"/>
        <w:rPr>
          <w:rFonts w:ascii="Univers" w:hAnsi="Univers"/>
        </w:rPr>
      </w:pPr>
    </w:p>
    <w:sectPr w:rsidR="0014244F" w:rsidRPr="00F26EAF">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B3541" w14:textId="77777777" w:rsidR="00556678" w:rsidRDefault="00556678" w:rsidP="00EA6E8F">
      <w:r>
        <w:separator/>
      </w:r>
    </w:p>
  </w:endnote>
  <w:endnote w:type="continuationSeparator" w:id="0">
    <w:p w14:paraId="763FF553" w14:textId="77777777" w:rsidR="00556678" w:rsidRDefault="00556678" w:rsidP="00EA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64997908"/>
      <w:docPartObj>
        <w:docPartGallery w:val="Page Numbers (Bottom of Page)"/>
        <w:docPartUnique/>
      </w:docPartObj>
    </w:sdtPr>
    <w:sdtEndPr>
      <w:rPr>
        <w:rStyle w:val="PageNumber"/>
      </w:rPr>
    </w:sdtEndPr>
    <w:sdtContent>
      <w:p w14:paraId="75647729" w14:textId="67E68059" w:rsidR="00EA6E8F" w:rsidRDefault="00EA6E8F" w:rsidP="00BE10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7BFB4B" w14:textId="77777777" w:rsidR="00EA6E8F" w:rsidRDefault="00EA6E8F" w:rsidP="00EA6E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72052608"/>
      <w:docPartObj>
        <w:docPartGallery w:val="Page Numbers (Bottom of Page)"/>
        <w:docPartUnique/>
      </w:docPartObj>
    </w:sdtPr>
    <w:sdtEndPr>
      <w:rPr>
        <w:rStyle w:val="PageNumber"/>
      </w:rPr>
    </w:sdtEndPr>
    <w:sdtContent>
      <w:p w14:paraId="4975EB0F" w14:textId="76132430" w:rsidR="00EA6E8F" w:rsidRDefault="00EA6E8F" w:rsidP="00BE10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C356F">
          <w:rPr>
            <w:rStyle w:val="PageNumber"/>
            <w:noProof/>
          </w:rPr>
          <w:t>1</w:t>
        </w:r>
        <w:r>
          <w:rPr>
            <w:rStyle w:val="PageNumber"/>
          </w:rPr>
          <w:fldChar w:fldCharType="end"/>
        </w:r>
      </w:p>
    </w:sdtContent>
  </w:sdt>
  <w:p w14:paraId="0E82C2C0" w14:textId="77777777" w:rsidR="00EA6E8F" w:rsidRDefault="00EA6E8F" w:rsidP="00EA6E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A2D9C" w14:textId="77777777" w:rsidR="00556678" w:rsidRDefault="00556678" w:rsidP="00EA6E8F">
      <w:r>
        <w:separator/>
      </w:r>
    </w:p>
  </w:footnote>
  <w:footnote w:type="continuationSeparator" w:id="0">
    <w:p w14:paraId="238B472E" w14:textId="77777777" w:rsidR="00556678" w:rsidRDefault="00556678" w:rsidP="00EA6E8F">
      <w:r>
        <w:continuationSeparator/>
      </w:r>
    </w:p>
  </w:footnote>
  <w:footnote w:id="1">
    <w:p w14:paraId="202E1BF6" w14:textId="77777777" w:rsidR="00140922" w:rsidRPr="00A430E7" w:rsidRDefault="00140922" w:rsidP="00140922">
      <w:pPr>
        <w:pStyle w:val="FootnoteText"/>
        <w:rPr>
          <w:rFonts w:ascii="Times New Roman" w:hAnsi="Times New Roman" w:cs="Times New Roman"/>
          <w:sz w:val="20"/>
          <w:szCs w:val="20"/>
        </w:rPr>
      </w:pPr>
      <w:r w:rsidRPr="00A430E7">
        <w:rPr>
          <w:rStyle w:val="FootnoteReference"/>
          <w:rFonts w:ascii="Times New Roman" w:hAnsi="Times New Roman" w:cs="Times New Roman"/>
          <w:sz w:val="20"/>
          <w:szCs w:val="20"/>
        </w:rPr>
        <w:footnoteRef/>
      </w:r>
      <w:r w:rsidRPr="00A430E7">
        <w:rPr>
          <w:rFonts w:ascii="Times New Roman" w:hAnsi="Times New Roman" w:cs="Times New Roman"/>
          <w:sz w:val="20"/>
          <w:szCs w:val="20"/>
        </w:rPr>
        <w:t xml:space="preserve"> https://women-gender-equality.canada.ca/en/gender-based-analysis-plus.html</w:t>
      </w:r>
    </w:p>
  </w:footnote>
  <w:footnote w:id="2">
    <w:p w14:paraId="521F9D70" w14:textId="77777777" w:rsidR="00A45737" w:rsidRPr="00A430E7" w:rsidRDefault="00A45737" w:rsidP="00A45737">
      <w:pPr>
        <w:pStyle w:val="FootnoteText"/>
        <w:rPr>
          <w:rFonts w:ascii="Times New Roman" w:hAnsi="Times New Roman" w:cs="Times New Roman"/>
          <w:sz w:val="20"/>
          <w:szCs w:val="20"/>
        </w:rPr>
      </w:pPr>
      <w:r w:rsidRPr="00A430E7">
        <w:rPr>
          <w:rStyle w:val="FootnoteReference"/>
          <w:rFonts w:ascii="Times New Roman" w:hAnsi="Times New Roman" w:cs="Times New Roman"/>
          <w:sz w:val="20"/>
          <w:szCs w:val="20"/>
        </w:rPr>
        <w:footnoteRef/>
      </w:r>
      <w:r w:rsidRPr="00A430E7">
        <w:rPr>
          <w:rFonts w:ascii="Times New Roman" w:hAnsi="Times New Roman" w:cs="Times New Roman"/>
          <w:sz w:val="20"/>
          <w:szCs w:val="20"/>
        </w:rPr>
        <w:t xml:space="preserve"> Specific, Measurable, Attainable, Realistic, Time-bound </w:t>
      </w:r>
    </w:p>
  </w:footnote>
  <w:footnote w:id="3">
    <w:p w14:paraId="21E7C06F" w14:textId="77777777" w:rsidR="00A45737" w:rsidRPr="00072859" w:rsidRDefault="00A45737" w:rsidP="00A45737">
      <w:pPr>
        <w:pStyle w:val="FootnoteText"/>
        <w:rPr>
          <w:rFonts w:ascii="Times New Roman" w:hAnsi="Times New Roman" w:cs="Times New Roman"/>
          <w:sz w:val="22"/>
          <w:szCs w:val="22"/>
        </w:rPr>
      </w:pPr>
      <w:r w:rsidRPr="00A430E7">
        <w:rPr>
          <w:rStyle w:val="FootnoteReference"/>
          <w:rFonts w:ascii="Times New Roman" w:hAnsi="Times New Roman" w:cs="Times New Roman"/>
          <w:sz w:val="20"/>
          <w:szCs w:val="20"/>
        </w:rPr>
        <w:footnoteRef/>
      </w:r>
      <w:r w:rsidRPr="00A430E7">
        <w:rPr>
          <w:rFonts w:ascii="Times New Roman" w:hAnsi="Times New Roman" w:cs="Times New Roman"/>
          <w:sz w:val="20"/>
          <w:szCs w:val="20"/>
        </w:rPr>
        <w:t xml:space="preserve"> https://women-gender-equality.canada.ca/en/gender-based-analysis-plus.html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F89"/>
    <w:multiLevelType w:val="multilevel"/>
    <w:tmpl w:val="54D01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2012D2"/>
    <w:multiLevelType w:val="multilevel"/>
    <w:tmpl w:val="54D01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119E2"/>
    <w:multiLevelType w:val="hybridMultilevel"/>
    <w:tmpl w:val="A3F22BE8"/>
    <w:lvl w:ilvl="0" w:tplc="3EB2B672">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F7"/>
    <w:rsid w:val="00022EA1"/>
    <w:rsid w:val="00033356"/>
    <w:rsid w:val="000D7AED"/>
    <w:rsid w:val="000F3E38"/>
    <w:rsid w:val="001165BE"/>
    <w:rsid w:val="00116AFD"/>
    <w:rsid w:val="00140922"/>
    <w:rsid w:val="0014244F"/>
    <w:rsid w:val="001618CD"/>
    <w:rsid w:val="002201AD"/>
    <w:rsid w:val="0023348B"/>
    <w:rsid w:val="00247904"/>
    <w:rsid w:val="002A4073"/>
    <w:rsid w:val="00372DB0"/>
    <w:rsid w:val="003B2F39"/>
    <w:rsid w:val="00403C22"/>
    <w:rsid w:val="00422104"/>
    <w:rsid w:val="00431FAF"/>
    <w:rsid w:val="004403EB"/>
    <w:rsid w:val="00440695"/>
    <w:rsid w:val="0047005D"/>
    <w:rsid w:val="00524291"/>
    <w:rsid w:val="00530A4F"/>
    <w:rsid w:val="00537BFB"/>
    <w:rsid w:val="00551519"/>
    <w:rsid w:val="00556678"/>
    <w:rsid w:val="005A534A"/>
    <w:rsid w:val="005E058C"/>
    <w:rsid w:val="005F1051"/>
    <w:rsid w:val="00600DB3"/>
    <w:rsid w:val="00616697"/>
    <w:rsid w:val="006A3E7B"/>
    <w:rsid w:val="006E4205"/>
    <w:rsid w:val="006E4E4A"/>
    <w:rsid w:val="006F6D66"/>
    <w:rsid w:val="006F70EC"/>
    <w:rsid w:val="007156F7"/>
    <w:rsid w:val="00743030"/>
    <w:rsid w:val="00745795"/>
    <w:rsid w:val="00770742"/>
    <w:rsid w:val="007B4507"/>
    <w:rsid w:val="00897D60"/>
    <w:rsid w:val="008B7E2C"/>
    <w:rsid w:val="008C218F"/>
    <w:rsid w:val="008C5ADB"/>
    <w:rsid w:val="00910877"/>
    <w:rsid w:val="0092280A"/>
    <w:rsid w:val="009332F5"/>
    <w:rsid w:val="00970B83"/>
    <w:rsid w:val="009C4A75"/>
    <w:rsid w:val="00A45737"/>
    <w:rsid w:val="00A80C35"/>
    <w:rsid w:val="00A82A89"/>
    <w:rsid w:val="00AD1A59"/>
    <w:rsid w:val="00AE14C6"/>
    <w:rsid w:val="00B33F14"/>
    <w:rsid w:val="00B93B3B"/>
    <w:rsid w:val="00BB7DD5"/>
    <w:rsid w:val="00BD73DF"/>
    <w:rsid w:val="00BE0052"/>
    <w:rsid w:val="00BF5778"/>
    <w:rsid w:val="00C46633"/>
    <w:rsid w:val="00C556F9"/>
    <w:rsid w:val="00CB5BE9"/>
    <w:rsid w:val="00CE0765"/>
    <w:rsid w:val="00CF6FA8"/>
    <w:rsid w:val="00D7323E"/>
    <w:rsid w:val="00EA6E8F"/>
    <w:rsid w:val="00F26EAF"/>
    <w:rsid w:val="00F3072F"/>
    <w:rsid w:val="00F44126"/>
    <w:rsid w:val="00F459F7"/>
    <w:rsid w:val="00F82C39"/>
    <w:rsid w:val="00FC356F"/>
    <w:rsid w:val="00FC3F2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F889D"/>
  <w15:docId w15:val="{4661574F-9BD0-BC43-B6EB-C33DB523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A5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795"/>
    <w:pPr>
      <w:ind w:left="720"/>
      <w:contextualSpacing/>
    </w:pPr>
  </w:style>
  <w:style w:type="paragraph" w:styleId="Footer">
    <w:name w:val="footer"/>
    <w:basedOn w:val="Normal"/>
    <w:link w:val="FooterChar"/>
    <w:uiPriority w:val="99"/>
    <w:unhideWhenUsed/>
    <w:rsid w:val="00EA6E8F"/>
    <w:pPr>
      <w:tabs>
        <w:tab w:val="center" w:pos="4680"/>
        <w:tab w:val="right" w:pos="9360"/>
      </w:tabs>
    </w:pPr>
  </w:style>
  <w:style w:type="character" w:customStyle="1" w:styleId="FooterChar">
    <w:name w:val="Footer Char"/>
    <w:basedOn w:val="DefaultParagraphFont"/>
    <w:link w:val="Footer"/>
    <w:uiPriority w:val="99"/>
    <w:rsid w:val="00EA6E8F"/>
  </w:style>
  <w:style w:type="character" w:styleId="PageNumber">
    <w:name w:val="page number"/>
    <w:basedOn w:val="DefaultParagraphFont"/>
    <w:uiPriority w:val="99"/>
    <w:semiHidden/>
    <w:unhideWhenUsed/>
    <w:rsid w:val="00EA6E8F"/>
  </w:style>
  <w:style w:type="character" w:styleId="Strong">
    <w:name w:val="Strong"/>
    <w:basedOn w:val="DefaultParagraphFont"/>
    <w:uiPriority w:val="22"/>
    <w:qFormat/>
    <w:rsid w:val="00AD1A59"/>
    <w:rPr>
      <w:b/>
      <w:bCs/>
    </w:rPr>
  </w:style>
  <w:style w:type="paragraph" w:styleId="FootnoteText">
    <w:name w:val="footnote text"/>
    <w:aliases w:val="5_G,single space,footnote text, Char Char Char, Char Char Char Char Char Char Char, Char Char Char Char Char, Char Char Char Char Char Char,Char Char Char Char Char Char Char,Char Char Char Char Char,Char Char Char Char Char Char"/>
    <w:basedOn w:val="Normal"/>
    <w:link w:val="FootnoteTextChar"/>
    <w:uiPriority w:val="99"/>
    <w:unhideWhenUsed/>
    <w:rsid w:val="00140922"/>
    <w:rPr>
      <w:rFonts w:asciiTheme="minorHAnsi" w:eastAsiaTheme="minorEastAsia" w:hAnsiTheme="minorHAnsi" w:cstheme="minorBidi"/>
    </w:rPr>
  </w:style>
  <w:style w:type="character" w:customStyle="1" w:styleId="FootnoteTextChar">
    <w:name w:val="Footnote Text Char"/>
    <w:aliases w:val="5_G Char,single space Char,footnote text Char, Char Char Char Char, Char Char Char Char Char Char Char Char, Char Char Char Char Char Char1, Char Char Char Char Char Char Char1,Char Char Char Char Char Char Char Char"/>
    <w:basedOn w:val="DefaultParagraphFont"/>
    <w:link w:val="FootnoteText"/>
    <w:uiPriority w:val="99"/>
    <w:rsid w:val="00140922"/>
    <w:rPr>
      <w:rFonts w:eastAsiaTheme="minorEastAsia"/>
      <w:sz w:val="24"/>
      <w:szCs w:val="24"/>
      <w:lang w:val="en-US"/>
    </w:rPr>
  </w:style>
  <w:style w:type="character" w:styleId="FootnoteReference">
    <w:name w:val="footnote reference"/>
    <w:aliases w:val=" BVI fnr,BVI fnr, BVI fnr Car Car,BVI fnr Car, BVI fnr Car Car Car Car Char, BVI fnr Char Char,BVI fnr Char Char, BVI fnr Car Car Char Char,BVI fnr Car Char Char, BVI fnr Car Car Car Car Char Char Char Char Char,BVI fnr Car Car,16 Poi"/>
    <w:basedOn w:val="DefaultParagraphFont"/>
    <w:link w:val="4GCharCharChar"/>
    <w:uiPriority w:val="99"/>
    <w:unhideWhenUsed/>
    <w:rsid w:val="00140922"/>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40922"/>
    <w:pPr>
      <w:spacing w:after="160" w:line="240" w:lineRule="exact"/>
      <w:jc w:val="both"/>
    </w:pPr>
    <w:rPr>
      <w:rFonts w:asciiTheme="minorHAnsi" w:eastAsiaTheme="minorHAnsi" w:hAnsiTheme="minorHAnsi" w:cstheme="minorBidi"/>
      <w:sz w:val="22"/>
      <w:szCs w:val="22"/>
      <w:vertAlign w:val="superscript"/>
      <w:lang w:val="en-CA"/>
    </w:rPr>
  </w:style>
  <w:style w:type="character" w:styleId="CommentReference">
    <w:name w:val="annotation reference"/>
    <w:basedOn w:val="DefaultParagraphFont"/>
    <w:uiPriority w:val="99"/>
    <w:semiHidden/>
    <w:unhideWhenUsed/>
    <w:rsid w:val="00A457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69850">
      <w:bodyDiv w:val="1"/>
      <w:marLeft w:val="0"/>
      <w:marRight w:val="0"/>
      <w:marTop w:val="0"/>
      <w:marBottom w:val="0"/>
      <w:divBdr>
        <w:top w:val="none" w:sz="0" w:space="0" w:color="auto"/>
        <w:left w:val="none" w:sz="0" w:space="0" w:color="auto"/>
        <w:bottom w:val="none" w:sz="0" w:space="0" w:color="auto"/>
        <w:right w:val="none" w:sz="0" w:space="0" w:color="auto"/>
      </w:divBdr>
    </w:div>
    <w:div w:id="656111517">
      <w:bodyDiv w:val="1"/>
      <w:marLeft w:val="0"/>
      <w:marRight w:val="0"/>
      <w:marTop w:val="0"/>
      <w:marBottom w:val="0"/>
      <w:divBdr>
        <w:top w:val="none" w:sz="0" w:space="0" w:color="auto"/>
        <w:left w:val="none" w:sz="0" w:space="0" w:color="auto"/>
        <w:bottom w:val="none" w:sz="0" w:space="0" w:color="auto"/>
        <w:right w:val="none" w:sz="0" w:space="0" w:color="auto"/>
      </w:divBdr>
    </w:div>
    <w:div w:id="203078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3065</Words>
  <Characters>17472</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RMCC-CMRC</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Malardier-Jugroot</dc:creator>
  <cp:keywords/>
  <dc:description/>
  <cp:lastModifiedBy>CPT01</cp:lastModifiedBy>
  <cp:revision>2</cp:revision>
  <dcterms:created xsi:type="dcterms:W3CDTF">2022-09-05T22:41:00Z</dcterms:created>
  <dcterms:modified xsi:type="dcterms:W3CDTF">2022-09-05T22:41:00Z</dcterms:modified>
</cp:coreProperties>
</file>