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4007B87" w:rsidR="00620F24" w:rsidRPr="00BD4D22" w:rsidRDefault="00ED289B">
      <w:pPr>
        <w:spacing w:before="240" w:line="240" w:lineRule="auto"/>
        <w:jc w:val="center"/>
        <w:rPr>
          <w:rFonts w:ascii="Times New Roman" w:eastAsia="Times New Roman" w:hAnsi="Times New Roman" w:cs="Times New Roman"/>
          <w:b/>
          <w:bCs/>
          <w:sz w:val="24"/>
          <w:szCs w:val="24"/>
        </w:rPr>
      </w:pPr>
      <w:r>
        <w:rPr>
          <w:rFonts w:ascii="Times New Roman" w:hAnsi="Times New Roman"/>
          <w:b/>
          <w:sz w:val="24"/>
        </w:rPr>
        <w:t>Formul</w:t>
      </w:r>
      <w:r w:rsidR="000E6638">
        <w:rPr>
          <w:rFonts w:ascii="Times New Roman" w:hAnsi="Times New Roman"/>
          <w:b/>
          <w:sz w:val="24"/>
        </w:rPr>
        <w:t>aire récapitulatif</w:t>
      </w:r>
      <w:r w:rsidR="00BA50D9">
        <w:rPr>
          <w:rFonts w:ascii="Times New Roman" w:hAnsi="Times New Roman"/>
          <w:b/>
          <w:sz w:val="24"/>
        </w:rPr>
        <w:t xml:space="preserve"> (</w:t>
      </w:r>
      <w:r w:rsidR="00BA50D9">
        <w:rPr>
          <w:rFonts w:ascii="Times New Roman" w:hAnsi="Times New Roman"/>
          <w:b/>
          <w:sz w:val="24"/>
        </w:rPr>
        <w:t>Formulaire</w:t>
      </w:r>
      <w:r w:rsidR="00BA50D9">
        <w:rPr>
          <w:rFonts w:ascii="Times New Roman" w:hAnsi="Times New Roman"/>
          <w:b/>
          <w:sz w:val="24"/>
        </w:rPr>
        <w:t xml:space="preserve"> de débriefing</w:t>
      </w:r>
      <w:bookmarkStart w:id="0" w:name="_GoBack"/>
      <w:bookmarkEnd w:id="0"/>
      <w:r w:rsidR="00BA50D9">
        <w:rPr>
          <w:rFonts w:ascii="Times New Roman" w:hAnsi="Times New Roman"/>
          <w:b/>
          <w:sz w:val="24"/>
        </w:rPr>
        <w:t>)</w:t>
      </w:r>
    </w:p>
    <w:p w14:paraId="00000002" w14:textId="77777777" w:rsidR="00620F24" w:rsidRPr="00BD4D22" w:rsidRDefault="000E6638">
      <w:pPr>
        <w:spacing w:before="240" w:line="240" w:lineRule="auto"/>
        <w:rPr>
          <w:rFonts w:ascii="Times New Roman" w:eastAsia="Times New Roman" w:hAnsi="Times New Roman" w:cs="Times New Roman"/>
          <w:sz w:val="24"/>
          <w:szCs w:val="24"/>
        </w:rPr>
      </w:pPr>
      <w:r>
        <w:rPr>
          <w:rFonts w:ascii="Times New Roman" w:hAnsi="Times New Roman"/>
          <w:sz w:val="24"/>
        </w:rPr>
        <w:t>Merci de votre participation à cette étude.</w:t>
      </w:r>
    </w:p>
    <w:p w14:paraId="00000003" w14:textId="77777777" w:rsidR="00620F24" w:rsidRPr="00BD4D22" w:rsidRDefault="000E6638">
      <w:pPr>
        <w:spacing w:before="240" w:line="240" w:lineRule="auto"/>
        <w:rPr>
          <w:rFonts w:ascii="Times New Roman" w:eastAsia="Times New Roman" w:hAnsi="Times New Roman" w:cs="Times New Roman"/>
          <w:b/>
          <w:bCs/>
          <w:sz w:val="24"/>
          <w:szCs w:val="24"/>
        </w:rPr>
      </w:pPr>
      <w:r>
        <w:rPr>
          <w:rFonts w:ascii="Times New Roman" w:hAnsi="Times New Roman"/>
          <w:b/>
          <w:sz w:val="24"/>
        </w:rPr>
        <w:t>Objet de l’étude</w:t>
      </w:r>
    </w:p>
    <w:p w14:paraId="00000004" w14:textId="3BEAFAF1" w:rsidR="00620F24" w:rsidRPr="00BD4D22" w:rsidRDefault="000E6638">
      <w:pPr>
        <w:spacing w:before="240" w:line="240" w:lineRule="auto"/>
        <w:rPr>
          <w:rFonts w:ascii="Times New Roman" w:eastAsia="Times New Roman" w:hAnsi="Times New Roman" w:cs="Times New Roman"/>
          <w:i/>
          <w:iCs/>
          <w:sz w:val="24"/>
          <w:szCs w:val="24"/>
        </w:rPr>
      </w:pPr>
      <w:r>
        <w:rPr>
          <w:rFonts w:ascii="Times New Roman" w:hAnsi="Times New Roman"/>
          <w:i/>
          <w:sz w:val="24"/>
        </w:rPr>
        <w:t xml:space="preserve">En cas de divulgation partielle ou de recours à la tromperie, le processus relatif au </w:t>
      </w:r>
      <w:r w:rsidR="00ED289B">
        <w:rPr>
          <w:rFonts w:ascii="Times New Roman" w:hAnsi="Times New Roman"/>
          <w:i/>
          <w:sz w:val="24"/>
        </w:rPr>
        <w:t>formul</w:t>
      </w:r>
      <w:r>
        <w:rPr>
          <w:rFonts w:ascii="Times New Roman" w:hAnsi="Times New Roman"/>
          <w:i/>
          <w:sz w:val="24"/>
        </w:rPr>
        <w:t xml:space="preserve">aire récapitulatif n’est pas </w:t>
      </w:r>
      <w:r>
        <w:rPr>
          <w:rFonts w:ascii="Times New Roman" w:hAnsi="Times New Roman"/>
          <w:b/>
          <w:bCs/>
          <w:i/>
          <w:sz w:val="24"/>
        </w:rPr>
        <w:t>facultatif</w:t>
      </w:r>
      <w:r>
        <w:rPr>
          <w:rFonts w:ascii="Times New Roman" w:hAnsi="Times New Roman"/>
          <w:i/>
          <w:sz w:val="24"/>
        </w:rPr>
        <w:t>. Il s’agit d’une obligation éthique prévue par l’EPTC 2. Les participants doivent avoir la possibilité de poser des questions et de décider, après avoir été pleinement informés, si leurs données peuvent être utilisées. La tromperie ou la divulgation partielle peut prendre de nombreuses formes. En voici quelques exemples : utiliser un scénario trompeur concernant l’objet de l’étude, induire les participants en erreur quant à l’objet de l’étude, retarder la divulgation complète des données recueillies, fournir de faux commentaires normatifs, faire passer un complice pour un autre participant, attribuer des rôles temporaires avec un statut inégal, omettre de l’information jugée importante pour le consentement éclairé, ou présenter des tâches comme étant diagnostiques ou évaluatives alors qu’elles ne le sont pas.</w:t>
      </w:r>
    </w:p>
    <w:p w14:paraId="00000005" w14:textId="7E006E88" w:rsidR="00620F24" w:rsidRPr="00BD4D22" w:rsidRDefault="000E6638">
      <w:pPr>
        <w:spacing w:before="240" w:line="240" w:lineRule="auto"/>
        <w:rPr>
          <w:rFonts w:ascii="Times New Roman" w:eastAsia="Times New Roman" w:hAnsi="Times New Roman" w:cs="Times New Roman"/>
          <w:i/>
          <w:iCs/>
          <w:sz w:val="24"/>
          <w:szCs w:val="24"/>
        </w:rPr>
      </w:pPr>
      <w:r>
        <w:rPr>
          <w:rFonts w:ascii="Times New Roman" w:hAnsi="Times New Roman"/>
          <w:sz w:val="24"/>
        </w:rPr>
        <w:t xml:space="preserve">Le véritable objet de cette étude était d’examiner </w:t>
      </w:r>
      <w:r>
        <w:rPr>
          <w:rFonts w:ascii="Times New Roman" w:hAnsi="Times New Roman"/>
          <w:i/>
          <w:iCs/>
          <w:sz w:val="24"/>
        </w:rPr>
        <w:t>[Insérer une description claire et précise de l’objet de l’étude, des questions de recherche et/ou des hypothèses.]</w:t>
      </w:r>
    </w:p>
    <w:p w14:paraId="00000006" w14:textId="77777777" w:rsidR="00620F24" w:rsidRPr="00BD4D22" w:rsidRDefault="000E6638">
      <w:pPr>
        <w:spacing w:before="240" w:line="240" w:lineRule="auto"/>
        <w:rPr>
          <w:rFonts w:ascii="Times New Roman" w:eastAsia="Times New Roman" w:hAnsi="Times New Roman" w:cs="Times New Roman"/>
          <w:i/>
          <w:iCs/>
          <w:sz w:val="24"/>
          <w:szCs w:val="24"/>
        </w:rPr>
      </w:pPr>
      <w:r>
        <w:rPr>
          <w:rFonts w:ascii="Times New Roman" w:hAnsi="Times New Roman"/>
          <w:sz w:val="24"/>
        </w:rPr>
        <w:t xml:space="preserve">Dans le cadre de l’étude, il n’a pas été possible d’expliquer pleinement l’objet à l’avance car </w:t>
      </w:r>
      <w:r>
        <w:rPr>
          <w:rFonts w:ascii="Times New Roman" w:hAnsi="Times New Roman"/>
          <w:i/>
          <w:iCs/>
          <w:sz w:val="24"/>
        </w:rPr>
        <w:t>[Expliquer pourquoi une divulgation complète n’était pas possible et pourquoi cette approche était nécessaire pour répondre à la question de recherche.</w:t>
      </w:r>
      <w:r>
        <w:rPr>
          <w:rFonts w:ascii="Times New Roman" w:hAnsi="Times New Roman"/>
          <w:i/>
          <w:sz w:val="24"/>
        </w:rPr>
        <w:t xml:space="preserve"> Préciser si de l’information a été dissimulée ou modifiée.]</w:t>
      </w:r>
    </w:p>
    <w:p w14:paraId="00000007" w14:textId="3BB9A0EC" w:rsidR="00620F24" w:rsidRPr="00BD4D22" w:rsidRDefault="000E6638">
      <w:pPr>
        <w:spacing w:before="240" w:line="240" w:lineRule="auto"/>
        <w:rPr>
          <w:rFonts w:ascii="Times New Roman" w:eastAsia="Times New Roman" w:hAnsi="Times New Roman" w:cs="Times New Roman"/>
          <w:i/>
          <w:iCs/>
          <w:sz w:val="24"/>
          <w:szCs w:val="24"/>
        </w:rPr>
      </w:pPr>
      <w:r>
        <w:rPr>
          <w:rFonts w:ascii="Times New Roman" w:hAnsi="Times New Roman"/>
          <w:sz w:val="24"/>
        </w:rPr>
        <w:t>Cette approche a été examinée et approuvée par le Comité d’éthique de la recherche (CER) du Collège militaire royal du Canada (CMR) conformément à l’</w:t>
      </w:r>
      <w:r>
        <w:rPr>
          <w:rFonts w:ascii="Times New Roman" w:hAnsi="Times New Roman"/>
          <w:i/>
          <w:iCs/>
          <w:sz w:val="24"/>
        </w:rPr>
        <w:t>Énoncé de politique des trois Conseils</w:t>
      </w:r>
      <w:r w:rsidR="005454E0">
        <w:rPr>
          <w:rFonts w:ascii="Times New Roman" w:hAnsi="Times New Roman"/>
          <w:i/>
          <w:iCs/>
          <w:sz w:val="24"/>
        </w:rPr>
        <w:t> </w:t>
      </w:r>
      <w:r>
        <w:rPr>
          <w:rFonts w:ascii="Times New Roman" w:hAnsi="Times New Roman"/>
          <w:i/>
          <w:iCs/>
          <w:sz w:val="24"/>
        </w:rPr>
        <w:t>: Éthique de la recherche avec des êtres humains</w:t>
      </w:r>
      <w:r>
        <w:rPr>
          <w:rFonts w:ascii="Times New Roman" w:hAnsi="Times New Roman"/>
          <w:sz w:val="24"/>
        </w:rPr>
        <w:t xml:space="preserve"> (EPTC 2).</w:t>
      </w:r>
    </w:p>
    <w:p w14:paraId="00000008" w14:textId="77777777" w:rsidR="00620F24" w:rsidRPr="00BD4D22" w:rsidRDefault="000E6638">
      <w:pPr>
        <w:spacing w:before="240" w:line="240" w:lineRule="auto"/>
        <w:rPr>
          <w:rFonts w:ascii="Times New Roman" w:eastAsia="Times New Roman" w:hAnsi="Times New Roman" w:cs="Times New Roman"/>
          <w:b/>
          <w:bCs/>
          <w:sz w:val="24"/>
          <w:szCs w:val="24"/>
        </w:rPr>
      </w:pPr>
      <w:r>
        <w:rPr>
          <w:rFonts w:ascii="Times New Roman" w:hAnsi="Times New Roman"/>
          <w:b/>
          <w:sz w:val="24"/>
        </w:rPr>
        <w:t>Rappel sur la confidentialité</w:t>
      </w:r>
    </w:p>
    <w:p w14:paraId="00000009" w14:textId="0564608E" w:rsidR="00620F24" w:rsidRPr="00BD4D22" w:rsidRDefault="000E6638">
      <w:pPr>
        <w:spacing w:before="240" w:line="240" w:lineRule="auto"/>
        <w:rPr>
          <w:rFonts w:ascii="Times New Roman" w:eastAsia="Times New Roman" w:hAnsi="Times New Roman" w:cs="Times New Roman"/>
          <w:i/>
          <w:iCs/>
          <w:sz w:val="24"/>
          <w:szCs w:val="24"/>
        </w:rPr>
      </w:pPr>
      <w:r>
        <w:rPr>
          <w:rFonts w:ascii="Times New Roman" w:hAnsi="Times New Roman"/>
          <w:sz w:val="24"/>
        </w:rPr>
        <w:t xml:space="preserve">Vos réponses seront traitées comme décrit dans le formulaire de consentement. </w:t>
      </w:r>
      <w:r>
        <w:rPr>
          <w:rFonts w:ascii="Times New Roman" w:hAnsi="Times New Roman"/>
          <w:i/>
          <w:sz w:val="24"/>
        </w:rPr>
        <w:t>[Précisez brièvement si les données s</w:t>
      </w:r>
      <w:r w:rsidR="00580D85">
        <w:rPr>
          <w:rFonts w:ascii="Times New Roman" w:hAnsi="Times New Roman"/>
          <w:i/>
          <w:sz w:val="24"/>
        </w:rPr>
        <w:t>er</w:t>
      </w:r>
      <w:r>
        <w:rPr>
          <w:rFonts w:ascii="Times New Roman" w:hAnsi="Times New Roman"/>
          <w:i/>
          <w:sz w:val="24"/>
        </w:rPr>
        <w:t>ont anonymes, confidentielles ou identifiables, et indiquez toute limite à la confidentialité.]</w:t>
      </w:r>
    </w:p>
    <w:p w14:paraId="0000000A" w14:textId="77777777" w:rsidR="00620F24" w:rsidRPr="00BD4D22" w:rsidRDefault="000E6638">
      <w:pPr>
        <w:spacing w:before="240" w:line="240" w:lineRule="auto"/>
        <w:rPr>
          <w:rFonts w:ascii="Times New Roman" w:eastAsia="Times New Roman" w:hAnsi="Times New Roman" w:cs="Times New Roman"/>
          <w:b/>
          <w:bCs/>
          <w:sz w:val="24"/>
          <w:szCs w:val="24"/>
        </w:rPr>
      </w:pPr>
      <w:r>
        <w:rPr>
          <w:rFonts w:ascii="Times New Roman" w:hAnsi="Times New Roman"/>
          <w:b/>
          <w:sz w:val="24"/>
        </w:rPr>
        <w:t>Risques ou préjudices potentiels</w:t>
      </w:r>
    </w:p>
    <w:p w14:paraId="0000000B" w14:textId="77777777" w:rsidR="00620F24" w:rsidRPr="00BD4D22" w:rsidRDefault="000E6638">
      <w:pPr>
        <w:spacing w:before="240" w:line="240" w:lineRule="auto"/>
        <w:rPr>
          <w:rFonts w:ascii="Times New Roman" w:eastAsia="Times New Roman" w:hAnsi="Times New Roman" w:cs="Times New Roman"/>
          <w:sz w:val="24"/>
          <w:szCs w:val="24"/>
        </w:rPr>
      </w:pPr>
      <w:r>
        <w:rPr>
          <w:rFonts w:ascii="Times New Roman" w:hAnsi="Times New Roman"/>
          <w:sz w:val="24"/>
        </w:rPr>
        <w:t xml:space="preserve">La participation à cette étude a été considérée comme présentant un risque </w:t>
      </w:r>
      <w:r>
        <w:rPr>
          <w:rFonts w:ascii="Times New Roman" w:hAnsi="Times New Roman"/>
          <w:i/>
          <w:iCs/>
          <w:sz w:val="24"/>
        </w:rPr>
        <w:t>[minimal/plus que minimal]</w:t>
      </w:r>
      <w:r>
        <w:rPr>
          <w:rFonts w:ascii="Times New Roman" w:hAnsi="Times New Roman"/>
          <w:sz w:val="24"/>
        </w:rPr>
        <w:t>. Si votre participation suscite des inquiétudes, un malaise ou des réactions émotionnelles, des ressources de soutien sont à votre disposition.</w:t>
      </w:r>
    </w:p>
    <w:p w14:paraId="0000000C" w14:textId="77777777" w:rsidR="00620F24" w:rsidRPr="00BD4D22" w:rsidRDefault="000E6638">
      <w:pPr>
        <w:spacing w:before="240" w:line="240" w:lineRule="auto"/>
        <w:rPr>
          <w:rFonts w:ascii="Times New Roman" w:eastAsia="Times New Roman" w:hAnsi="Times New Roman" w:cs="Times New Roman"/>
          <w:i/>
          <w:iCs/>
          <w:sz w:val="24"/>
          <w:szCs w:val="24"/>
        </w:rPr>
      </w:pPr>
      <w:r>
        <w:rPr>
          <w:rFonts w:ascii="Times New Roman" w:hAnsi="Times New Roman"/>
          <w:i/>
          <w:sz w:val="24"/>
        </w:rPr>
        <w:t>Ressources de soutien (le cas échéant) :</w:t>
      </w:r>
    </w:p>
    <w:p w14:paraId="0000000D" w14:textId="77777777" w:rsidR="00620F24" w:rsidRPr="00BD4D22" w:rsidRDefault="000E6638">
      <w:pPr>
        <w:numPr>
          <w:ilvl w:val="0"/>
          <w:numId w:val="1"/>
        </w:numPr>
        <w:spacing w:line="240" w:lineRule="auto"/>
        <w:rPr>
          <w:rFonts w:ascii="Times New Roman" w:hAnsi="Times New Roman" w:cs="Times New Roman"/>
        </w:rPr>
      </w:pPr>
      <w:r>
        <w:rPr>
          <w:rFonts w:ascii="Times New Roman" w:hAnsi="Times New Roman"/>
          <w:i/>
          <w:sz w:val="24"/>
        </w:rPr>
        <w:t>[Insérer le service de soutien du campus ou de la communauté]</w:t>
      </w:r>
    </w:p>
    <w:p w14:paraId="0000000E" w14:textId="4E9C59AE" w:rsidR="00620F24" w:rsidRPr="00BD4D22" w:rsidRDefault="000E6638">
      <w:pPr>
        <w:numPr>
          <w:ilvl w:val="0"/>
          <w:numId w:val="1"/>
        </w:numPr>
        <w:spacing w:after="240" w:line="240" w:lineRule="auto"/>
        <w:rPr>
          <w:rFonts w:ascii="Times New Roman" w:hAnsi="Times New Roman" w:cs="Times New Roman"/>
        </w:rPr>
      </w:pPr>
      <w:r>
        <w:rPr>
          <w:rFonts w:ascii="Times New Roman" w:hAnsi="Times New Roman"/>
          <w:i/>
          <w:sz w:val="24"/>
        </w:rPr>
        <w:t>[Insérer le numéro de téléphone/l’adresse courriel</w:t>
      </w:r>
      <w:r w:rsidR="00463E8B">
        <w:rPr>
          <w:rFonts w:ascii="Times New Roman" w:hAnsi="Times New Roman"/>
          <w:i/>
          <w:sz w:val="24"/>
        </w:rPr>
        <w:t>/</w:t>
      </w:r>
      <w:r>
        <w:rPr>
          <w:rFonts w:ascii="Times New Roman" w:hAnsi="Times New Roman"/>
          <w:i/>
          <w:sz w:val="24"/>
        </w:rPr>
        <w:t>le site Web]</w:t>
      </w:r>
    </w:p>
    <w:p w14:paraId="0000000F" w14:textId="77777777" w:rsidR="00620F24" w:rsidRPr="00BD4D22" w:rsidRDefault="000E6638">
      <w:pPr>
        <w:spacing w:before="240" w:line="240" w:lineRule="auto"/>
        <w:rPr>
          <w:rFonts w:ascii="Times New Roman" w:eastAsia="Times New Roman" w:hAnsi="Times New Roman" w:cs="Times New Roman"/>
          <w:b/>
          <w:bCs/>
          <w:sz w:val="24"/>
          <w:szCs w:val="24"/>
        </w:rPr>
      </w:pPr>
      <w:r>
        <w:rPr>
          <w:rFonts w:ascii="Times New Roman" w:hAnsi="Times New Roman"/>
          <w:b/>
          <w:sz w:val="24"/>
        </w:rPr>
        <w:t>Coordonnées</w:t>
      </w:r>
    </w:p>
    <w:p w14:paraId="00000010" w14:textId="77777777" w:rsidR="00620F24" w:rsidRPr="00BD4D22" w:rsidRDefault="000E6638">
      <w:pPr>
        <w:spacing w:before="240" w:line="240" w:lineRule="auto"/>
        <w:rPr>
          <w:rFonts w:ascii="Times New Roman" w:eastAsia="Times New Roman" w:hAnsi="Times New Roman" w:cs="Times New Roman"/>
          <w:sz w:val="24"/>
          <w:szCs w:val="24"/>
        </w:rPr>
      </w:pPr>
      <w:r>
        <w:rPr>
          <w:rFonts w:ascii="Times New Roman" w:hAnsi="Times New Roman"/>
          <w:sz w:val="24"/>
        </w:rPr>
        <w:lastRenderedPageBreak/>
        <w:t>Si vous avez des questions concernant cette étude ou votre participation, veuillez contacter :</w:t>
      </w:r>
    </w:p>
    <w:p w14:paraId="00000011" w14:textId="77777777" w:rsidR="00620F24" w:rsidRPr="00BD4D22" w:rsidRDefault="000E6638">
      <w:pPr>
        <w:spacing w:before="240" w:line="240" w:lineRule="auto"/>
        <w:rPr>
          <w:rFonts w:ascii="Times New Roman" w:eastAsia="Times New Roman" w:hAnsi="Times New Roman" w:cs="Times New Roman"/>
          <w:sz w:val="24"/>
          <w:szCs w:val="24"/>
        </w:rPr>
      </w:pPr>
      <w:r>
        <w:rPr>
          <w:rFonts w:ascii="Times New Roman" w:hAnsi="Times New Roman"/>
          <w:b/>
          <w:sz w:val="24"/>
        </w:rPr>
        <w:t xml:space="preserve">Chercheurs principaux : </w:t>
      </w:r>
      <w:r>
        <w:rPr>
          <w:rFonts w:ascii="Times New Roman" w:hAnsi="Times New Roman"/>
          <w:i/>
          <w:sz w:val="24"/>
        </w:rPr>
        <w:t>Noms et courriels</w:t>
      </w:r>
      <w:r>
        <w:rPr>
          <w:rFonts w:ascii="Times New Roman" w:hAnsi="Times New Roman"/>
          <w:sz w:val="24"/>
        </w:rPr>
        <w:t xml:space="preserve"> </w:t>
      </w:r>
      <w:r>
        <w:rPr>
          <w:rFonts w:ascii="Times New Roman" w:hAnsi="Times New Roman"/>
          <w:sz w:val="24"/>
        </w:rPr>
        <w:br/>
      </w:r>
      <w:r>
        <w:rPr>
          <w:rFonts w:ascii="Times New Roman" w:hAnsi="Times New Roman"/>
          <w:b/>
          <w:sz w:val="24"/>
        </w:rPr>
        <w:t xml:space="preserve">Superviseur (le cas échéant) : </w:t>
      </w:r>
      <w:r>
        <w:rPr>
          <w:rFonts w:ascii="Times New Roman" w:hAnsi="Times New Roman"/>
          <w:i/>
          <w:sz w:val="24"/>
        </w:rPr>
        <w:t>Nom et courriel</w:t>
      </w:r>
      <w:r>
        <w:rPr>
          <w:rFonts w:ascii="Times New Roman" w:hAnsi="Times New Roman"/>
          <w:sz w:val="24"/>
        </w:rPr>
        <w:t xml:space="preserve"> </w:t>
      </w:r>
      <w:r>
        <w:rPr>
          <w:rFonts w:ascii="Times New Roman" w:hAnsi="Times New Roman"/>
          <w:sz w:val="24"/>
        </w:rPr>
        <w:br/>
      </w:r>
      <w:r>
        <w:rPr>
          <w:rFonts w:ascii="Times New Roman" w:hAnsi="Times New Roman"/>
          <w:sz w:val="24"/>
        </w:rPr>
        <w:br/>
        <w:t xml:space="preserve">Si vous avez des questions ou des préoccupations concernant vos droits en tant que participant à la recherche, ou concernant la conduite éthique de cette étude, vous pouvez contacter le président du CER du CMR, </w:t>
      </w:r>
      <w:r>
        <w:rPr>
          <w:rFonts w:ascii="Times New Roman" w:hAnsi="Times New Roman"/>
          <w:i/>
          <w:iCs/>
          <w:sz w:val="24"/>
        </w:rPr>
        <w:t>nom</w:t>
      </w:r>
      <w:r>
        <w:rPr>
          <w:rFonts w:ascii="Times New Roman" w:hAnsi="Times New Roman"/>
          <w:sz w:val="24"/>
        </w:rPr>
        <w:t>, rmc-cer@rmc.ca.</w:t>
      </w:r>
    </w:p>
    <w:p w14:paraId="00000012" w14:textId="77777777" w:rsidR="00620F24" w:rsidRPr="00BD4D22" w:rsidRDefault="000E6638">
      <w:pPr>
        <w:spacing w:before="240" w:line="240" w:lineRule="auto"/>
        <w:rPr>
          <w:rFonts w:ascii="Times New Roman" w:eastAsia="Times New Roman" w:hAnsi="Times New Roman" w:cs="Times New Roman"/>
          <w:b/>
          <w:bCs/>
          <w:sz w:val="24"/>
          <w:szCs w:val="24"/>
        </w:rPr>
      </w:pPr>
      <w:r>
        <w:rPr>
          <w:rFonts w:ascii="Times New Roman" w:hAnsi="Times New Roman"/>
          <w:b/>
          <w:sz w:val="24"/>
        </w:rPr>
        <w:t>Consentement à l’utilisation de vos données</w:t>
      </w:r>
    </w:p>
    <w:p w14:paraId="00000013" w14:textId="6D031841" w:rsidR="00620F24" w:rsidRPr="00BD4D22" w:rsidRDefault="000E6638">
      <w:pPr>
        <w:spacing w:before="240" w:line="240" w:lineRule="auto"/>
        <w:rPr>
          <w:rFonts w:ascii="Times New Roman" w:eastAsia="Times New Roman" w:hAnsi="Times New Roman" w:cs="Times New Roman"/>
          <w:i/>
          <w:iCs/>
          <w:sz w:val="24"/>
          <w:szCs w:val="24"/>
        </w:rPr>
      </w:pPr>
      <w:r>
        <w:rPr>
          <w:rFonts w:ascii="Times New Roman" w:hAnsi="Times New Roman"/>
          <w:sz w:val="24"/>
        </w:rPr>
        <w:t>Maintenant que l’obje</w:t>
      </w:r>
      <w:r w:rsidR="00FA411D">
        <w:rPr>
          <w:rFonts w:ascii="Times New Roman" w:hAnsi="Times New Roman"/>
          <w:sz w:val="24"/>
        </w:rPr>
        <w:t>t</w:t>
      </w:r>
      <w:r>
        <w:rPr>
          <w:rFonts w:ascii="Times New Roman" w:hAnsi="Times New Roman"/>
          <w:sz w:val="24"/>
        </w:rPr>
        <w:t xml:space="preserve"> de l’étude vous a été </w:t>
      </w:r>
      <w:r w:rsidR="00FA411D">
        <w:rPr>
          <w:rFonts w:ascii="Times New Roman" w:hAnsi="Times New Roman"/>
          <w:sz w:val="24"/>
        </w:rPr>
        <w:t xml:space="preserve">entièrement </w:t>
      </w:r>
      <w:r>
        <w:rPr>
          <w:rFonts w:ascii="Times New Roman" w:hAnsi="Times New Roman"/>
          <w:sz w:val="24"/>
        </w:rPr>
        <w:t xml:space="preserve">présenté, </w:t>
      </w:r>
      <w:r w:rsidR="005A2CCE" w:rsidRPr="005A2CCE">
        <w:rPr>
          <w:rFonts w:ascii="Times New Roman" w:hAnsi="Times New Roman"/>
          <w:sz w:val="24"/>
        </w:rPr>
        <w:t>vous pouvez décider si vous consentez à l’utilisation de vos données</w:t>
      </w:r>
      <w:r>
        <w:rPr>
          <w:rFonts w:ascii="Times New Roman" w:hAnsi="Times New Roman"/>
          <w:sz w:val="24"/>
        </w:rPr>
        <w:t xml:space="preserve">. </w:t>
      </w:r>
      <w:r>
        <w:rPr>
          <w:rFonts w:ascii="Times New Roman" w:hAnsi="Times New Roman"/>
          <w:i/>
          <w:sz w:val="24"/>
        </w:rPr>
        <w:t>[Expliquez si le retrait est immédiat, limité dans le temps ou soumis à des contraintes d’anonymisation, et comment les participants doivent communiquer leur décision.]</w:t>
      </w:r>
    </w:p>
    <w:p w14:paraId="00000014" w14:textId="77777777" w:rsidR="00620F24" w:rsidRPr="00BD4D22" w:rsidRDefault="000E6638">
      <w:pPr>
        <w:spacing w:before="240" w:line="240" w:lineRule="auto"/>
        <w:rPr>
          <w:rFonts w:ascii="Times New Roman" w:eastAsia="Times New Roman" w:hAnsi="Times New Roman" w:cs="Times New Roman"/>
          <w:sz w:val="24"/>
          <w:szCs w:val="24"/>
        </w:rPr>
      </w:pPr>
      <w:r>
        <w:rPr>
          <w:rFonts w:ascii="Times New Roman" w:hAnsi="Times New Roman"/>
          <w:sz w:val="24"/>
        </w:rPr>
        <w:t>Veuillez faire part de votre intention ci-dessous :</w:t>
      </w:r>
    </w:p>
    <w:p w14:paraId="00000015" w14:textId="77777777" w:rsidR="00620F24" w:rsidRPr="00BD4D22" w:rsidRDefault="000E6638">
      <w:pPr>
        <w:spacing w:before="240" w:line="240" w:lineRule="auto"/>
        <w:rPr>
          <w:rFonts w:ascii="Times New Roman" w:eastAsia="Times New Roman" w:hAnsi="Times New Roman" w:cs="Times New Roman"/>
          <w:sz w:val="24"/>
          <w:szCs w:val="24"/>
        </w:rPr>
      </w:pPr>
      <w:r>
        <w:rPr>
          <w:rFonts w:ascii="Segoe UI Symbol" w:hAnsi="Segoe UI Symbol"/>
          <w:sz w:val="24"/>
        </w:rPr>
        <w:t>☐</w:t>
      </w:r>
      <w:r>
        <w:rPr>
          <w:rFonts w:ascii="Times New Roman" w:hAnsi="Times New Roman"/>
          <w:sz w:val="24"/>
        </w:rPr>
        <w:t xml:space="preserve"> </w:t>
      </w:r>
      <w:r>
        <w:rPr>
          <w:rFonts w:ascii="Times New Roman" w:hAnsi="Times New Roman"/>
          <w:b/>
          <w:bCs/>
          <w:sz w:val="24"/>
        </w:rPr>
        <w:t>Oui</w:t>
      </w:r>
      <w:r>
        <w:rPr>
          <w:rFonts w:ascii="Times New Roman" w:hAnsi="Times New Roman"/>
          <w:sz w:val="24"/>
        </w:rPr>
        <w:t>, je consens à l’utilisation de mes données pour cette étude.</w:t>
      </w:r>
    </w:p>
    <w:p w14:paraId="00000016" w14:textId="77777777" w:rsidR="00620F24" w:rsidRPr="00BD4D22" w:rsidRDefault="000E6638">
      <w:pPr>
        <w:spacing w:before="240" w:line="240" w:lineRule="auto"/>
        <w:rPr>
          <w:rFonts w:ascii="Times New Roman" w:eastAsia="Times New Roman" w:hAnsi="Times New Roman" w:cs="Times New Roman"/>
          <w:sz w:val="24"/>
          <w:szCs w:val="24"/>
        </w:rPr>
      </w:pPr>
      <w:r>
        <w:rPr>
          <w:rFonts w:ascii="Segoe UI Symbol" w:hAnsi="Segoe UI Symbol"/>
          <w:sz w:val="24"/>
        </w:rPr>
        <w:t>☐</w:t>
      </w:r>
      <w:r>
        <w:rPr>
          <w:rFonts w:ascii="Times New Roman" w:hAnsi="Times New Roman"/>
          <w:sz w:val="24"/>
        </w:rPr>
        <w:t xml:space="preserve"> </w:t>
      </w:r>
      <w:r>
        <w:rPr>
          <w:rFonts w:ascii="Times New Roman" w:hAnsi="Times New Roman"/>
          <w:b/>
          <w:sz w:val="24"/>
        </w:rPr>
        <w:t>Non</w:t>
      </w:r>
      <w:r>
        <w:rPr>
          <w:rFonts w:ascii="Times New Roman" w:hAnsi="Times New Roman"/>
          <w:sz w:val="24"/>
        </w:rPr>
        <w:t>, je ne consens pas à l’utilisation de mes données et je demande que celles-ci soient retirées dans la mesure du possible.</w:t>
      </w:r>
    </w:p>
    <w:p w14:paraId="00000017" w14:textId="77777777" w:rsidR="00620F24" w:rsidRPr="00BD4D22" w:rsidRDefault="000E6638">
      <w:pPr>
        <w:spacing w:before="240" w:line="240" w:lineRule="auto"/>
        <w:rPr>
          <w:rFonts w:ascii="Times New Roman" w:eastAsia="Times New Roman" w:hAnsi="Times New Roman" w:cs="Times New Roman"/>
          <w:sz w:val="24"/>
          <w:szCs w:val="24"/>
        </w:rPr>
      </w:pPr>
      <w:r>
        <w:rPr>
          <w:rFonts w:ascii="Times New Roman" w:hAnsi="Times New Roman"/>
          <w:sz w:val="24"/>
        </w:rPr>
        <w:t xml:space="preserve"> </w:t>
      </w:r>
    </w:p>
    <w:p w14:paraId="00000018" w14:textId="77777777" w:rsidR="00620F24" w:rsidRPr="00BD4D22" w:rsidRDefault="000E6638">
      <w:pPr>
        <w:spacing w:before="240" w:line="240" w:lineRule="auto"/>
        <w:rPr>
          <w:rFonts w:ascii="Times New Roman" w:hAnsi="Times New Roman" w:cs="Times New Roman"/>
        </w:rPr>
      </w:pPr>
      <w:r>
        <w:rPr>
          <w:rFonts w:ascii="Times New Roman" w:hAnsi="Times New Roman"/>
          <w:sz w:val="24"/>
        </w:rPr>
        <w:t>Merci pour votre temps et votre contribution. Nous vous remercions de votre participation.</w:t>
      </w:r>
    </w:p>
    <w:sectPr w:rsidR="00620F24" w:rsidRPr="00BD4D2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652E7" w14:textId="77777777" w:rsidR="00A702B2" w:rsidRDefault="00A702B2" w:rsidP="00204CAB">
      <w:pPr>
        <w:spacing w:line="240" w:lineRule="auto"/>
      </w:pPr>
      <w:r>
        <w:separator/>
      </w:r>
    </w:p>
  </w:endnote>
  <w:endnote w:type="continuationSeparator" w:id="0">
    <w:p w14:paraId="688F09F1" w14:textId="77777777" w:rsidR="00A702B2" w:rsidRDefault="00A702B2" w:rsidP="00204C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 w:fontKey="{AC0A51E2-C398-42BC-903D-82E292D8BB1B}"/>
  </w:font>
  <w:font w:name="Calibri">
    <w:panose1 w:val="020F0502020204030204"/>
    <w:charset w:val="00"/>
    <w:family w:val="swiss"/>
    <w:pitch w:val="variable"/>
    <w:sig w:usb0="E4002EFF" w:usb1="C200247B" w:usb2="00000009" w:usb3="00000000" w:csb0="000001FF" w:csb1="00000000"/>
    <w:embedRegular r:id="rId2" w:fontKey="{34EB8A93-B3E0-4B4F-8544-98143CAF3220}"/>
  </w:font>
  <w:font w:name="Cambria">
    <w:panose1 w:val="02040503050406030204"/>
    <w:charset w:val="00"/>
    <w:family w:val="roman"/>
    <w:pitch w:val="variable"/>
    <w:sig w:usb0="E00006FF" w:usb1="420024FF" w:usb2="02000000" w:usb3="00000000" w:csb0="0000019F" w:csb1="00000000"/>
    <w:embedRegular r:id="rId3" w:fontKey="{92953AA0-0E5F-481F-A2BA-EA97CC4F1979}"/>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4FC19" w14:textId="77777777" w:rsidR="00204CAB" w:rsidRDefault="00204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E6993" w14:textId="77777777" w:rsidR="00204CAB" w:rsidRDefault="00204C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4EA6D" w14:textId="77777777" w:rsidR="00204CAB" w:rsidRDefault="00204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2956C" w14:textId="77777777" w:rsidR="00A702B2" w:rsidRDefault="00A702B2" w:rsidP="00204CAB">
      <w:pPr>
        <w:spacing w:line="240" w:lineRule="auto"/>
      </w:pPr>
      <w:r>
        <w:separator/>
      </w:r>
    </w:p>
  </w:footnote>
  <w:footnote w:type="continuationSeparator" w:id="0">
    <w:p w14:paraId="5460207D" w14:textId="77777777" w:rsidR="00A702B2" w:rsidRDefault="00A702B2" w:rsidP="00204C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E0B16" w14:textId="77777777" w:rsidR="00204CAB" w:rsidRDefault="00204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739A9" w14:textId="77777777" w:rsidR="00204CAB" w:rsidRDefault="00204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AA03E" w14:textId="77777777" w:rsidR="00204CAB" w:rsidRDefault="00204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513C6A"/>
    <w:multiLevelType w:val="multilevel"/>
    <w:tmpl w:val="ED34A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F24"/>
    <w:rsid w:val="000E6638"/>
    <w:rsid w:val="00204CAB"/>
    <w:rsid w:val="0020792F"/>
    <w:rsid w:val="00463E8B"/>
    <w:rsid w:val="00501D86"/>
    <w:rsid w:val="005454E0"/>
    <w:rsid w:val="00580D85"/>
    <w:rsid w:val="005A2CCE"/>
    <w:rsid w:val="005F379F"/>
    <w:rsid w:val="00611A67"/>
    <w:rsid w:val="00620F24"/>
    <w:rsid w:val="006D0611"/>
    <w:rsid w:val="00745B60"/>
    <w:rsid w:val="008D66D7"/>
    <w:rsid w:val="00A702B2"/>
    <w:rsid w:val="00B0444B"/>
    <w:rsid w:val="00B47BA3"/>
    <w:rsid w:val="00BA50D9"/>
    <w:rsid w:val="00BD4D22"/>
    <w:rsid w:val="00C90BC6"/>
    <w:rsid w:val="00CF05A2"/>
    <w:rsid w:val="00EB081C"/>
    <w:rsid w:val="00ED289B"/>
    <w:rsid w:val="00F3485C"/>
    <w:rsid w:val="00FA411D"/>
    <w:rsid w:val="00FD7B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D4C05"/>
  <w15:docId w15:val="{E26EDC32-6143-4787-A392-3DDF9252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CA" w:eastAsia="en-C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204CAB"/>
    <w:pPr>
      <w:tabs>
        <w:tab w:val="center" w:pos="4320"/>
        <w:tab w:val="right" w:pos="8640"/>
      </w:tabs>
      <w:spacing w:line="240" w:lineRule="auto"/>
    </w:pPr>
  </w:style>
  <w:style w:type="character" w:customStyle="1" w:styleId="HeaderChar">
    <w:name w:val="Header Char"/>
    <w:basedOn w:val="DefaultParagraphFont"/>
    <w:link w:val="Header"/>
    <w:uiPriority w:val="99"/>
    <w:rsid w:val="00204CAB"/>
  </w:style>
  <w:style w:type="paragraph" w:styleId="Footer">
    <w:name w:val="footer"/>
    <w:basedOn w:val="Normal"/>
    <w:link w:val="FooterChar"/>
    <w:uiPriority w:val="99"/>
    <w:unhideWhenUsed/>
    <w:rsid w:val="00204CAB"/>
    <w:pPr>
      <w:tabs>
        <w:tab w:val="center" w:pos="4320"/>
        <w:tab w:val="right" w:pos="8640"/>
      </w:tabs>
      <w:spacing w:line="240" w:lineRule="auto"/>
    </w:pPr>
  </w:style>
  <w:style w:type="character" w:customStyle="1" w:styleId="FooterChar">
    <w:name w:val="Footer Char"/>
    <w:basedOn w:val="DefaultParagraphFont"/>
    <w:link w:val="Footer"/>
    <w:uiPriority w:val="99"/>
    <w:rsid w:val="00204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RMCC-CMRC</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A Nicol</cp:lastModifiedBy>
  <cp:revision>3</cp:revision>
  <dcterms:created xsi:type="dcterms:W3CDTF">2026-05-29T18:11:00Z</dcterms:created>
  <dcterms:modified xsi:type="dcterms:W3CDTF">2026-07-08T12:16:00Z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2026-05-14T14:30:50Z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19726f06-bb67-47c6-9043-77b21dd76b28</vt:lpwstr>
  </property>
  <property fmtid="{D5CDD505-2E9C-101B-9397-08002B2CF9AE}" pid="8" name="MSIP_Label_834ed4f5-eae4-40c7-82be-b1cdf720a1b9_ContentBits">
    <vt:lpwstr>0</vt:lpwstr>
  </property>
  <property fmtid="{D5CDD505-2E9C-101B-9397-08002B2CF9AE}" pid="9" name="MSIP_Label_834ed4f5-eae4-40c7-82be-b1cdf720a1b9_Tag">
    <vt:lpwstr>10, 3, 0, 1</vt:lpwstr>
  </property>
</Properties>
</file>